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b/>
          <w:sz w:val="24"/>
          <w:u w:color="000000"/>
        </w:rPr>
        <w:t>DEN UNGARSKE REGERING</w:t>
      </w:r>
      <w:r w:rsidRPr="00AB7E88">
        <w:rPr>
          <w:rFonts w:ascii="Times New Roman" w:hAnsi="Times New Roman"/>
          <w:sz w:val="24"/>
        </w:rPr>
        <w:t xml:space="preserve"> </w:t>
      </w:r>
    </w:p>
    <w:p w14:paraId="57BF2687" w14:textId="77777777" w:rsidR="000039C4" w:rsidRPr="00AB7E88"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AB7E88">
        <w:rPr>
          <w:rFonts w:ascii="Times New Roman" w:hAnsi="Times New Roman"/>
          <w:sz w:val="24"/>
          <w:u w:val="single"/>
        </w:rPr>
        <w:t>Offentliggjort i Ungarns statstidende</w:t>
      </w:r>
    </w:p>
    <w:p w14:paraId="5B35F2C4" w14:textId="77777777" w:rsidR="000039C4" w:rsidRPr="00AB7E88"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AB7E88"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AB7E88"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AB7E88">
        <w:rPr>
          <w:rFonts w:ascii="Times New Roman" w:hAnsi="Times New Roman"/>
          <w:b/>
          <w:sz w:val="24"/>
          <w:u w:color="000000"/>
        </w:rPr>
        <w:t>REGERINGSDEKRET</w:t>
      </w:r>
    </w:p>
    <w:p w14:paraId="0AF3A501"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AB7E88">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AB7E88">
        <w:rPr>
          <w:rFonts w:ascii="Times New Roman" w:hAnsi="Times New Roman"/>
          <w:b/>
          <w:color w:val="000000"/>
          <w:sz w:val="24"/>
          <w:u w:color="000000"/>
          <w:bdr w:val="nil"/>
          <w14:textOutline w14:w="0" w14:cap="flat" w14:cmpd="sng" w14:algn="ctr">
            <w14:noFill/>
            <w14:prstDash w14:val="solid"/>
            <w14:bevel/>
          </w14:textOutline>
        </w:rPr>
        <w:t>om</w:t>
      </w:r>
    </w:p>
    <w:p w14:paraId="425ABBB8"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de nærmere regler for fastsættelse og anvendelse af returpant og markedsføring af produkter med returpant</w:t>
      </w:r>
    </w:p>
    <w:p w14:paraId="11A60BB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I henhold til den tilladelse, der er givet i henhold til § 88, stk. 1, nr. 9, og § 88, stk. 1, nr. 37, 38 og 39 i lov CLXXXV af 2012 om affald, og i rammerne af sin funktion i henhold til grundlovens artikel 15, stk. 1, fastsætter regeringen følgende: </w:t>
      </w:r>
    </w:p>
    <w:p w14:paraId="0B2E72A6"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1. Anvendelsesområde:</w:t>
      </w:r>
    </w:p>
    <w:p w14:paraId="1F33D77C"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AB7E88"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AB7E88">
        <w:rPr>
          <w:rFonts w:ascii="Times New Roman" w:hAnsi="Times New Roman"/>
          <w:b/>
          <w:sz w:val="24"/>
        </w:rPr>
        <w:t>§ 1</w:t>
      </w:r>
    </w:p>
    <w:p w14:paraId="4D59E6C7" w14:textId="77777777" w:rsidR="000039C4" w:rsidRPr="00AB7E88"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AB7E88"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AB7E88">
        <w:rPr>
          <w:rFonts w:ascii="Times New Roman" w:hAnsi="Times New Roman"/>
          <w:sz w:val="24"/>
        </w:rPr>
        <w:t>Anvendelsesområdet for dette dekret omfatter produkter med returpant, der bringes i omsætning på hjemmemarkedet, og vedrører aktiviteter i forbindelse med sådanne produkter omfattet af dette dekret.</w:t>
      </w:r>
    </w:p>
    <w:p w14:paraId="018412CA"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2. Definitioner</w:t>
      </w:r>
    </w:p>
    <w:p w14:paraId="79FACA93"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 2</w:t>
      </w:r>
    </w:p>
    <w:p w14:paraId="4D738B29" w14:textId="77777777" w:rsidR="000039C4" w:rsidRPr="00AB7E88"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w:t>
      </w:r>
      <w:r w:rsidRPr="00AB7E88">
        <w:rPr>
          <w:rFonts w:ascii="Times New Roman" w:hAnsi="Times New Roman"/>
          <w:b/>
          <w:sz w:val="24"/>
        </w:rPr>
        <w:t xml:space="preserve"> </w:t>
      </w:r>
      <w:r w:rsidRPr="00AB7E88">
        <w:rPr>
          <w:rFonts w:ascii="Times New Roman" w:hAnsi="Times New Roman"/>
          <w:sz w:val="24"/>
        </w:rPr>
        <w:t>I dette dekret forstås ved:</w:t>
      </w:r>
    </w:p>
    <w:p w14:paraId="38A7BED9" w14:textId="7F48610B" w:rsidR="000039C4" w:rsidRPr="00AB7E88" w:rsidRDefault="00EC7B87" w:rsidP="000039C4">
      <w:pPr>
        <w:spacing w:after="0" w:line="240" w:lineRule="auto"/>
        <w:jc w:val="both"/>
        <w:rPr>
          <w:rFonts w:ascii="Times New Roman" w:eastAsia="Times New Roman" w:hAnsi="Times New Roman" w:cs="Times New Roman"/>
          <w:color w:val="000000"/>
          <w:sz w:val="24"/>
          <w:szCs w:val="24"/>
        </w:rPr>
      </w:pPr>
      <w:r w:rsidRPr="00AB7E88">
        <w:rPr>
          <w:rFonts w:ascii="Times New Roman" w:hAnsi="Times New Roman"/>
          <w:sz w:val="24"/>
        </w:rPr>
        <w:t xml:space="preserve">1. </w:t>
      </w:r>
      <w:r w:rsidRPr="00AB7E88">
        <w:rPr>
          <w:rFonts w:ascii="Times New Roman" w:hAnsi="Times New Roman"/>
          <w:i/>
          <w:sz w:val="24"/>
        </w:rPr>
        <w:t>lille producent</w:t>
      </w:r>
      <w:r w:rsidRPr="00AB7E88">
        <w:rPr>
          <w:rFonts w:ascii="Times New Roman" w:hAnsi="Times New Roman"/>
          <w:sz w:val="24"/>
        </w:rPr>
        <w:t xml:space="preserve">: </w:t>
      </w:r>
      <w:r w:rsidRPr="00AB7E88">
        <w:rPr>
          <w:rFonts w:ascii="Times New Roman" w:hAnsi="Times New Roman"/>
          <w:color w:val="000000"/>
          <w:sz w:val="24"/>
        </w:rPr>
        <w:t>en producent, hvis antal markedsførte produkter (herunder forbrugsklare eller koncentrerede drikkevarer, med undtagelse af mælk og mælkebaserede drikkevarer) med emballage, der indeholder plast, metal eller glas, i form af flasker eller dåser med en kapacitet på 0 til 6 liter, ikke overstiger 5 000 varer i referenceåret</w:t>
      </w:r>
    </w:p>
    <w:p w14:paraId="3CE73275" w14:textId="0C878F6B" w:rsidR="00EC7B87" w:rsidRPr="00AB7E88" w:rsidRDefault="00EC7B87" w:rsidP="00EC7B87">
      <w:pPr>
        <w:spacing w:after="0" w:line="240" w:lineRule="auto"/>
        <w:jc w:val="both"/>
        <w:rPr>
          <w:rFonts w:ascii="Times New Roman" w:eastAsia="Times New Roman" w:hAnsi="Times New Roman" w:cs="Times New Roman"/>
          <w:sz w:val="24"/>
          <w:szCs w:val="24"/>
        </w:rPr>
      </w:pPr>
      <w:r w:rsidRPr="00AB7E88">
        <w:rPr>
          <w:rFonts w:ascii="Times New Roman" w:hAnsi="Times New Roman"/>
          <w:sz w:val="24"/>
        </w:rPr>
        <w:t xml:space="preserve">2. </w:t>
      </w:r>
      <w:r w:rsidRPr="00AB7E88">
        <w:rPr>
          <w:rFonts w:ascii="Times New Roman" w:hAnsi="Times New Roman"/>
          <w:i/>
          <w:sz w:val="24"/>
        </w:rPr>
        <w:t>virksomheder, der sælger fødevarer</w:t>
      </w:r>
      <w:r w:rsidRPr="00AB7E88">
        <w:rPr>
          <w:rFonts w:ascii="Times New Roman" w:hAnsi="Times New Roman"/>
          <w:sz w:val="24"/>
        </w:rPr>
        <w:t>: virksomheder, hvor størstedelen af omsætningen stammer fra salg af fødevarer</w:t>
      </w:r>
    </w:p>
    <w:p w14:paraId="1651504B" w14:textId="77777777" w:rsidR="000039C4" w:rsidRPr="00AB7E88" w:rsidRDefault="000039C4" w:rsidP="000039C4">
      <w:pPr>
        <w:spacing w:after="0" w:line="240" w:lineRule="auto"/>
        <w:jc w:val="both"/>
        <w:rPr>
          <w:rFonts w:ascii="Times New Roman" w:eastAsia="Times New Roman" w:hAnsi="Times New Roman" w:cs="Times New Roman"/>
          <w:color w:val="000000"/>
          <w:sz w:val="24"/>
          <w:szCs w:val="24"/>
        </w:rPr>
      </w:pPr>
      <w:r w:rsidRPr="00AB7E88">
        <w:rPr>
          <w:rFonts w:ascii="Times New Roman" w:hAnsi="Times New Roman"/>
          <w:color w:val="000000"/>
          <w:sz w:val="24"/>
        </w:rPr>
        <w:t xml:space="preserve">3. </w:t>
      </w:r>
      <w:r w:rsidRPr="00AB7E88">
        <w:rPr>
          <w:rFonts w:ascii="Times New Roman" w:hAnsi="Times New Roman"/>
          <w:i/>
          <w:color w:val="000000"/>
          <w:sz w:val="24"/>
        </w:rPr>
        <w:t>distribution</w:t>
      </w:r>
      <w:r w:rsidRPr="00AB7E88">
        <w:rPr>
          <w:rFonts w:ascii="Times New Roman" w:hAnsi="Times New Roman"/>
          <w:color w:val="000000"/>
          <w:sz w:val="24"/>
        </w:rPr>
        <w:t>: markedsføring i henhold til regeringsdekretet om begrænsning af markedsføringen af visse engangsplastprodukter og visse andre plastprodukter</w:t>
      </w:r>
    </w:p>
    <w:p w14:paraId="48820F55"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AB7E88">
        <w:rPr>
          <w:rFonts w:ascii="Times New Roman" w:hAnsi="Times New Roman"/>
          <w:color w:val="000000"/>
          <w:sz w:val="24"/>
        </w:rPr>
        <w:t xml:space="preserve">4. </w:t>
      </w:r>
      <w:r w:rsidRPr="00AB7E88">
        <w:rPr>
          <w:rFonts w:ascii="Times New Roman" w:hAnsi="Times New Roman"/>
          <w:i/>
          <w:color w:val="000000"/>
          <w:sz w:val="24"/>
        </w:rPr>
        <w:t>distributør</w:t>
      </w:r>
      <w:r w:rsidRPr="00AB7E88">
        <w:rPr>
          <w:rFonts w:ascii="Times New Roman" w:hAnsi="Times New Roman"/>
          <w:color w:val="000000"/>
          <w:sz w:val="24"/>
        </w:rPr>
        <w:t>: en forretningsorganisation, der leverer og sælger et produkt med returpant til forbrugeren og driver et retursted i henhold til denne bekendtgørelse</w:t>
      </w:r>
    </w:p>
    <w:p w14:paraId="409311A9" w14:textId="58E0DFB1" w:rsidR="000039C4" w:rsidRPr="00AB7E88"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AB7E88">
        <w:rPr>
          <w:rFonts w:ascii="Times New Roman" w:hAnsi="Times New Roman"/>
          <w:color w:val="000000"/>
          <w:sz w:val="24"/>
        </w:rPr>
        <w:t xml:space="preserve">5. </w:t>
      </w:r>
      <w:r w:rsidRPr="00AB7E88">
        <w:rPr>
          <w:rFonts w:ascii="Times New Roman" w:hAnsi="Times New Roman"/>
          <w:i/>
          <w:color w:val="000000"/>
          <w:sz w:val="24"/>
        </w:rPr>
        <w:t>produkter med obligatorisk returpant</w:t>
      </w:r>
      <w:r w:rsidRPr="00AB7E88">
        <w:rPr>
          <w:rFonts w:ascii="Times New Roman" w:hAnsi="Times New Roman"/>
          <w:color w:val="000000"/>
          <w:sz w:val="24"/>
        </w:rPr>
        <w:t xml:space="preserve">: emballage af enhver drikkevare, drikkeklar eller som koncentrat, bortset fra mælk og mælkebaserede drikkevarer, hvor emballagen indeholder plast, metaller eller glas og har form af genbrugs- eller engangsflasker eller -dåser, med en kapacitet på 0 til 6 liter, undtagen emballage til drikkevarer, der markedsføres af små producenter </w:t>
      </w:r>
    </w:p>
    <w:p w14:paraId="65195BCE" w14:textId="77777777" w:rsidR="000039C4" w:rsidRPr="00AB7E88"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6. </w:t>
      </w:r>
      <w:r w:rsidRPr="00AB7E88">
        <w:rPr>
          <w:rFonts w:ascii="Times New Roman" w:hAnsi="Times New Roman"/>
          <w:i/>
          <w:sz w:val="24"/>
        </w:rPr>
        <w:t>produkter med frivillig returpant</w:t>
      </w:r>
      <w:r w:rsidRPr="00AB7E88">
        <w:rPr>
          <w:rFonts w:ascii="Times New Roman" w:hAnsi="Times New Roman"/>
          <w:sz w:val="24"/>
        </w:rPr>
        <w:t>: produkter, der ikke kan betragtes som produkter med obligatorisk returpant, og som fabrikanten frivilligt fremstiller eller bringer i omsætning med mærket "</w:t>
      </w:r>
      <w:r w:rsidRPr="00AB7E88">
        <w:rPr>
          <w:rFonts w:ascii="Times New Roman" w:hAnsi="Times New Roman"/>
          <w:color w:val="000000"/>
          <w:sz w:val="24"/>
        </w:rPr>
        <w:t>returnerbar</w:t>
      </w:r>
      <w:r w:rsidRPr="00AB7E88">
        <w:rPr>
          <w:rFonts w:ascii="Times New Roman" w:hAnsi="Times New Roman"/>
          <w:sz w:val="24"/>
        </w:rPr>
        <w:t>"</w:t>
      </w:r>
    </w:p>
    <w:p w14:paraId="18E3DEC1" w14:textId="45F2708D" w:rsidR="000039C4" w:rsidRPr="00AB7E88"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i/>
          <w:sz w:val="24"/>
        </w:rPr>
        <w:t xml:space="preserve">(a) </w:t>
      </w:r>
      <w:r w:rsidRPr="00AB7E88">
        <w:rPr>
          <w:rFonts w:ascii="Times New Roman" w:hAnsi="Times New Roman"/>
          <w:sz w:val="24"/>
        </w:rPr>
        <w:t xml:space="preserve">et genbrugsprodukt eller en returemballage, der bliver til affald omfattet af den offentlige affaldsforvaltning </w:t>
      </w:r>
    </w:p>
    <w:p w14:paraId="78E561AF" w14:textId="00D4B69B" w:rsidR="000039C4" w:rsidRPr="00AB7E88"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et produkt, der bliver til affald, som ikke er omfattet af den offentlige affaldsforvaltning</w:t>
      </w:r>
    </w:p>
    <w:p w14:paraId="12E17308" w14:textId="77777777" w:rsidR="000039C4" w:rsidRPr="00AB7E88"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lastRenderedPageBreak/>
        <w:t>hvis produktion og markedsføring med dette mærke er anmeldt til den nationale affaldsforvaltningsmyndighed</w:t>
      </w:r>
    </w:p>
    <w:p w14:paraId="6E06C881" w14:textId="77777777" w:rsidR="000039C4" w:rsidRPr="00AB7E88"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AB7E88">
        <w:rPr>
          <w:rFonts w:ascii="Times New Roman" w:hAnsi="Times New Roman"/>
          <w:sz w:val="24"/>
        </w:rPr>
        <w:t xml:space="preserve">7. </w:t>
      </w:r>
      <w:r w:rsidRPr="00AB7E88">
        <w:rPr>
          <w:rFonts w:ascii="Times New Roman" w:hAnsi="Times New Roman"/>
          <w:i/>
          <w:sz w:val="24"/>
        </w:rPr>
        <w:t>mælk og mælkebaserede drikkevarer</w:t>
      </w:r>
      <w:r w:rsidRPr="00AB7E88">
        <w:rPr>
          <w:rFonts w:ascii="Times New Roman" w:hAnsi="Times New Roman"/>
          <w:sz w:val="24"/>
        </w:rPr>
        <w:t>: drikkevarer, der er opført i del XVI af bilag I til Europa-Parlamentets og Rådets forordning (EU) nr. 1308/2013 af 17. december 2013 om en fælles markedsordning for landbrugsprodukter og om ophævelse af Rådets forordning (EØF) nr. 922/72, (EØF) nr. 234/79, (EF) nr. 1037/2001 og (EF) nr. 1234/2007</w:t>
      </w:r>
    </w:p>
    <w:p w14:paraId="1546EB76" w14:textId="77777777" w:rsidR="000039C4" w:rsidRPr="00AB7E88"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8. </w:t>
      </w:r>
      <w:r w:rsidRPr="00AB7E88">
        <w:rPr>
          <w:rFonts w:ascii="Times New Roman" w:hAnsi="Times New Roman"/>
          <w:i/>
          <w:sz w:val="24"/>
        </w:rPr>
        <w:t>produkter med returpant</w:t>
      </w:r>
      <w:r w:rsidRPr="00AB7E88">
        <w:rPr>
          <w:rFonts w:ascii="Times New Roman" w:hAnsi="Times New Roman"/>
          <w:sz w:val="24"/>
        </w:rPr>
        <w:t>: produkter med obligatorisk returpant og produkter med frivillig returpant.</w:t>
      </w:r>
    </w:p>
    <w:p w14:paraId="5CC3C53D"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(2) Termer og begreber, der ikke er defineret i denne forordning, skal anvendes som defineret i lov CLXXXV af 2012 om affald (i det følgende benævnt affaldsloven) </w:t>
      </w:r>
      <w:r w:rsidRPr="00AB7E88">
        <w:rPr>
          <w:rFonts w:ascii="Times New Roman" w:hAnsi="Times New Roman"/>
          <w:color w:val="000000"/>
          <w:sz w:val="24"/>
        </w:rPr>
        <w:t>i regeringsdekretet, der fastsætter de nærmere regler for driften af den udvidede producentansvarsordning, og i regeringsdekretet om forvaltning af emballage- og emballageaffald</w:t>
      </w:r>
      <w:r w:rsidRPr="00AB7E88">
        <w:rPr>
          <w:rFonts w:ascii="Times New Roman" w:hAnsi="Times New Roman"/>
          <w:sz w:val="24"/>
        </w:rPr>
        <w:t>.</w:t>
      </w:r>
    </w:p>
    <w:p w14:paraId="103AD549"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3. Returpant</w:t>
      </w:r>
    </w:p>
    <w:p w14:paraId="0E9B4EBC" w14:textId="77777777" w:rsidR="000039C4" w:rsidRPr="00AB7E88"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AB7E88"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AB7E88">
        <w:rPr>
          <w:rFonts w:ascii="Times New Roman" w:hAnsi="Times New Roman"/>
          <w:b/>
          <w:sz w:val="24"/>
        </w:rPr>
        <w:t>§ 3</w:t>
      </w:r>
    </w:p>
    <w:p w14:paraId="5AF771DF"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AB7E88">
        <w:rPr>
          <w:rFonts w:ascii="Times New Roman" w:hAnsi="Times New Roman"/>
          <w:sz w:val="24"/>
        </w:rPr>
        <w:t>(1) Engangsprodukter med obligatorisk returpant er underlagt betaling af en returpant på 50 HUF pr. vare. Returpanten for engangsprodukter med obligatorisk returpant fastsættes af producenten.</w:t>
      </w:r>
    </w:p>
    <w:p w14:paraId="42C32A20"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AB7E88">
        <w:rPr>
          <w:rFonts w:ascii="Times New Roman" w:hAnsi="Times New Roman"/>
          <w:sz w:val="24"/>
        </w:rPr>
        <w:t xml:space="preserve">(2) Når produktet første gang bringes i omsætning på hjemmemarkedet, er producenten forpligtet til at betale returpant for engangsprodukter med obligatorisk returpant på den dato, der er anført på fakturaen, eller, i mangel heraf, på den dato, der er angivet i ethvert andet dokument, der dokumenterer gennemførelsen af transaktionen, eller, i mangel heraf, på dagen for transaktionen. </w:t>
      </w:r>
    </w:p>
    <w:p w14:paraId="676E8473"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AB7E88"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(3) Producenten skal betale returpanten til koncessionshaveren på månedsbasis for engangsprodukter med obligatorisk returpant og skal gøre dette indtil den sidste dag i måneden efter referencemåneden, hvis produktet bringes i omsætning i referencemåneden.</w:t>
      </w:r>
    </w:p>
    <w:p w14:paraId="3A1B4E03"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AB7E88">
        <w:rPr>
          <w:rFonts w:ascii="Times New Roman" w:hAnsi="Times New Roman"/>
          <w:sz w:val="24"/>
        </w:rPr>
        <w:t>(4) En drikkevare med en emballage, der er pålagt obligatorisk returpant, kan markedsføres eller bringes i omsætning til en købspris plus returpant i henhold til stk. 1, medmindre drikkevaren leveres til forbrugeren uden emballage, når den sælges til forbrugeren.</w:t>
      </w:r>
    </w:p>
    <w:p w14:paraId="62D1D071"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(5) Producenten skal underrette distributøren om enhver ændring i returpanten for et genbrugsprodukt underlagt obligatorisk returpant, med angivelse af datoen for ændringen, senest 30 dage før ændringens indførelse.</w:t>
      </w:r>
    </w:p>
    <w:p w14:paraId="0F7E232C"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4</w:t>
      </w:r>
    </w:p>
    <w:p w14:paraId="388D133A"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Størrelsen af den frivillige returpant, der skal betales pr. emne, fastsættes af producenten.</w:t>
      </w:r>
    </w:p>
    <w:p w14:paraId="5B78754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(2) Producenten underretter distributøren om enhver ændring i pantgebyret for produkter omfattet af returpant, med angivelse af datoen for ændringen, mindst 30 dage før ændringens indførelse.</w:t>
      </w:r>
    </w:p>
    <w:p w14:paraId="08A0F83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AB7E88" w:rsidRDefault="000039C4" w:rsidP="000039C4">
      <w:pPr>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5</w:t>
      </w:r>
    </w:p>
    <w:p w14:paraId="5DB8437C"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Størrelsen af returpanten skal fremgå adskilt fra produktets pris af fakturaen eller kvitteringen.</w:t>
      </w:r>
    </w:p>
    <w:p w14:paraId="3B95CCB3"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AB7E88"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lastRenderedPageBreak/>
        <w:t>4. Producentens rettigheder og forpligtelser</w:t>
      </w:r>
    </w:p>
    <w:p w14:paraId="03F8D186" w14:textId="77777777" w:rsidR="000039C4" w:rsidRPr="00AB7E88"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AB7E88"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AB7E88">
        <w:rPr>
          <w:rFonts w:ascii="Times New Roman" w:hAnsi="Times New Roman"/>
          <w:b/>
          <w:sz w:val="24"/>
        </w:rPr>
        <w:t>§ 6</w:t>
      </w:r>
    </w:p>
    <w:p w14:paraId="11662773" w14:textId="77777777" w:rsidR="000039C4" w:rsidRPr="00AB7E88"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AB7E88"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(1) Producenten indleder registreringen af et produkt med obligatorisk returpant mindst 45 dage før det bringes i omsætning via den elektroniske grænseflade, som koncessionshaveren stiller til rådighed. Hvis der sker ændringer i de egenskaber, der er angivet ved registreringen, skal producenten gentage registreringen af produktet. Hvis producenten ophører med at markedsføre produktet med obligatorisk returpant, skal producenten indberette dette på den elektroniske grænseflade.</w:t>
      </w:r>
    </w:p>
    <w:p w14:paraId="1621E240" w14:textId="77777777" w:rsidR="000039C4" w:rsidRPr="00AB7E88"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AB7E88"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(2) Med henblik på registrering sender producenten prøver af produktet til koncessionshaveren, som kontrollerer, om prøverne opfylder de parametre, der er angivet ved registreringen, og om mærkningen på emballagen kan læses af en returautomat. Koncessionshaveren nægter registrering</w:t>
      </w:r>
      <w:bookmarkStart w:id="0" w:name="_Hlk105837136"/>
      <w:r w:rsidRPr="00AB7E88">
        <w:rPr>
          <w:rFonts w:ascii="Times New Roman" w:hAnsi="Times New Roman"/>
          <w:sz w:val="24"/>
        </w:rPr>
        <w:t xml:space="preserve">, hvis </w:t>
      </w:r>
      <w:bookmarkEnd w:id="0"/>
      <w:r w:rsidRPr="00AB7E88">
        <w:rPr>
          <w:rFonts w:ascii="Times New Roman" w:hAnsi="Times New Roman"/>
          <w:sz w:val="24"/>
        </w:rPr>
        <w:t>mærkningen på produktet ikke opfylder kravene i bilag 1.</w:t>
      </w:r>
    </w:p>
    <w:p w14:paraId="44E2B789" w14:textId="77777777" w:rsidR="000039C4" w:rsidRPr="00AB7E88"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AB7E88"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(3) De nærmere krav til registrering fastlægges af koncessionshaveren og offentliggøres på dens websted. Koncessionshaveren skal på sit websted oplyse om ændringerne af registreringskravene og angive den dato, hvor ændringen træder i kraft, mindst 30 dage før ændringen indføres.</w:t>
      </w:r>
    </w:p>
    <w:p w14:paraId="687CB8B9" w14:textId="77777777" w:rsidR="000039C4" w:rsidRPr="00AB7E88"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AB7E88"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(4) Hvis producenten ikke overholder registreringspligten i stk. 1, eller hvis koncessionshaveren nægter at registrere produktet, må produktet ikke markedsføres.</w:t>
      </w:r>
    </w:p>
    <w:p w14:paraId="69928148"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AB7E88" w:rsidRDefault="000039C4" w:rsidP="000039C4">
      <w:pPr>
        <w:suppressAutoHyphens/>
        <w:spacing w:after="0" w:line="240" w:lineRule="auto"/>
        <w:jc w:val="center"/>
        <w:rPr>
          <w:rFonts w:ascii="Times New Roman" w:eastAsia="Calibri" w:hAnsi="Times New Roman" w:cs="Times New Roman"/>
          <w:b/>
          <w:kern w:val="2"/>
          <w:sz w:val="24"/>
          <w:szCs w:val="24"/>
        </w:rPr>
      </w:pPr>
      <w:r w:rsidRPr="00AB7E88">
        <w:rPr>
          <w:rFonts w:ascii="Times New Roman" w:hAnsi="Times New Roman"/>
          <w:b/>
          <w:sz w:val="24"/>
        </w:rPr>
        <w:t>§</w:t>
      </w:r>
      <w:r w:rsidRPr="00AB7E88">
        <w:rPr>
          <w:rFonts w:ascii="Times New Roman" w:hAnsi="Times New Roman"/>
          <w:sz w:val="24"/>
        </w:rPr>
        <w:t xml:space="preserve"> </w:t>
      </w:r>
      <w:r w:rsidRPr="00AB7E88">
        <w:rPr>
          <w:rFonts w:ascii="Times New Roman" w:hAnsi="Times New Roman"/>
          <w:b/>
          <w:bCs/>
          <w:sz w:val="24"/>
        </w:rPr>
        <w:t>7</w:t>
      </w:r>
    </w:p>
    <w:p w14:paraId="43507083" w14:textId="77777777" w:rsidR="000039C4" w:rsidRPr="00AB7E88"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 xml:space="preserve">(1) Producenten skal sikre, at mærkningen i overensstemmelse med </w:t>
      </w:r>
      <w:r w:rsidRPr="00AB7E88">
        <w:rPr>
          <w:rFonts w:ascii="Times New Roman" w:hAnsi="Times New Roman"/>
          <w:i/>
          <w:sz w:val="24"/>
        </w:rPr>
        <w:t>bilag 1</w:t>
      </w:r>
      <w:r w:rsidRPr="00AB7E88">
        <w:rPr>
          <w:rFonts w:ascii="Times New Roman" w:hAnsi="Times New Roman"/>
          <w:sz w:val="24"/>
        </w:rPr>
        <w:t xml:space="preserve"> er klart synlig, permanent og læselig på produktet omfattet af obligatorisk returpant.  </w:t>
      </w:r>
    </w:p>
    <w:p w14:paraId="164B9DE4" w14:textId="77777777" w:rsidR="000039C4" w:rsidRPr="00AB7E88"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(2) Et produkt med obligatorisk returpant må kun markedsføres med den mærkning, der er angivet i stk. 1.</w:t>
      </w:r>
    </w:p>
    <w:p w14:paraId="6B9EBBDD"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(3) Hvis der sker en ændring i returpanten for et engangsprodukt omfattet af obligatorisk returpant, må mærkningen af det markedsførte produkt efter ændringen i henhold til punkt 1.1 i bilag 1 ikke være den samme som mærkningen af det produkt, der er bragt i omsætning før ændringen.</w:t>
      </w:r>
    </w:p>
    <w:p w14:paraId="03417CFF"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AB7E88">
        <w:rPr>
          <w:rFonts w:ascii="Times New Roman" w:hAnsi="Times New Roman"/>
          <w:b/>
          <w:color w:val="000000"/>
          <w:sz w:val="24"/>
        </w:rPr>
        <w:t>§ 8</w:t>
      </w:r>
    </w:p>
    <w:p w14:paraId="74A1BAF5"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AB7E88">
        <w:rPr>
          <w:rFonts w:ascii="Times New Roman" w:hAnsi="Times New Roman"/>
          <w:color w:val="000000"/>
          <w:sz w:val="24"/>
        </w:rPr>
        <w:t xml:space="preserve">(1) Producenten tilslutter sig at modtage og acceptere ethvert genbrugsprodukt med obligatorisk returpant, som returneres af distributøren eller forbrugeren til genbrug, </w:t>
      </w:r>
      <w:r w:rsidRPr="00AB7E88">
        <w:rPr>
          <w:rFonts w:ascii="Times New Roman" w:hAnsi="Times New Roman"/>
          <w:sz w:val="24"/>
        </w:rPr>
        <w:t>og refunderer pantgebyret til dem</w:t>
      </w:r>
      <w:r w:rsidRPr="00AB7E88">
        <w:rPr>
          <w:rFonts w:ascii="Times New Roman" w:hAnsi="Times New Roman"/>
          <w:color w:val="000000"/>
          <w:sz w:val="24"/>
        </w:rPr>
        <w:t xml:space="preserve">. </w:t>
      </w:r>
    </w:p>
    <w:p w14:paraId="1D8C8F22"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(2) Hvis producenten ophører med at fremstille et givet genbrugsprodukt med obligatorisk returpant, accepterer denne, at distributøren eller forbrugeren kan returnere produktet i mindst fire måneder fra den dato, hvor produktionen ophørte.</w:t>
      </w:r>
    </w:p>
    <w:p w14:paraId="4246B390"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9</w:t>
      </w:r>
    </w:p>
    <w:p w14:paraId="5A953638"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Efter markedsføringen af et genbrugsprodukt med obligatorisk returpant skal producenten betale koncessionshaveren et tilslutnings- og servicegebyr eller, for engangsprodukter pålagt obligatorisk returpant, et tilslutnings-, service- og returpantgebyr.</w:t>
      </w:r>
    </w:p>
    <w:p w14:paraId="2D8E6B8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lastRenderedPageBreak/>
        <w:t>§ 10</w:t>
      </w:r>
    </w:p>
    <w:p w14:paraId="10D30E5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På grundlag af en aftale, der er indgået med distributøren, kan producenten frivilligt klassificere et produkt eller en emballage som et produkt med returpant, selv om produktet ikke kan betragtes som et produkt med returpant, for at tilskynde til, at det returneres til et givet sted.</w:t>
      </w:r>
    </w:p>
    <w:p w14:paraId="495C615F"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Producenten sikrer, at mærket "returnerbar" på produktet, hvis der er tale om et produkt med frivillig returpant, er klart synligt, permanent og læseligt.</w:t>
      </w:r>
    </w:p>
    <w:p w14:paraId="269C66E2"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(3) Producenten accepterer fra distributøren eller forbrugeren at modtage og acceptere ethvert produkt med frivillig returpant, som forbrugeren har betalt returpant for, og at refundere returpanten til dem.</w:t>
      </w:r>
    </w:p>
    <w:p w14:paraId="4C3402CF"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(4) Producenten skal ved aftale med distributøren fastlægge, i hvilken tilstand produkter med frivillig returpant skal være i, når de returneres, hvilket ikke udelukker accept af det returnerede produkt, hvis det bærer præg af ændringer som følge af normal brug.</w:t>
      </w:r>
    </w:p>
    <w:p w14:paraId="36311D41"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(5) Producenten skal mindst tre måneder før ændringens indførelse underrette distributøren om de betingelser, hvorunder et produkt, der er pålagt frivillig returpant, kan returneres, uden ændringer i panten.</w:t>
      </w:r>
    </w:p>
    <w:p w14:paraId="3BA80DFE"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(6) Hvis producenten ophører med at fremstille et bestemt produkt med frivillig returpant, accepterer denne, at distributøren eller forbrugeren kan returnere et sådant produkt i mindst fire måneder fra den dato, hvor fremstillingen ophørte.</w:t>
      </w:r>
    </w:p>
    <w:p w14:paraId="26AC4326"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5. Distributørens rettigheder og forpligtelser</w:t>
      </w:r>
    </w:p>
    <w:p w14:paraId="36EE6020"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AB7E88" w:rsidRDefault="000039C4" w:rsidP="000039C4">
      <w:pPr>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11</w:t>
      </w:r>
    </w:p>
    <w:p w14:paraId="4D1D5741"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(1) Distributøren skal give mulighed for returnering af produkter, der er pålagt obligatorisk returpant, i overensstemmelse med dette dekret.</w:t>
      </w:r>
    </w:p>
    <w:p w14:paraId="6D9C3FCE"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(2) For at gøre det muligt for forbrugeren at returnere engangsprodukter pålagt obligatorisk returpant skal distributøren: indgå en kontrakt med koncessionshaveren i overensstemmelse med § 21, stk. 5. </w:t>
      </w:r>
    </w:p>
    <w:p w14:paraId="68B046B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(3) Distributøren skal udføre returproceduren for engangsproduktet pålagt obligatorisk returpant på grundlag af den i stk. 2 omhandlede kontrakt. </w:t>
      </w:r>
    </w:p>
    <w:p w14:paraId="107086FD"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(4) Distributøren skal give mulighed for returnering af ethvert genbrugsprodukt pålagt obligatorisk returpant på grundlag af aftalen med producenten i overensstemmelse med bestemmelserne deri.</w:t>
      </w:r>
    </w:p>
    <w:p w14:paraId="77053043"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AB7E88" w:rsidRDefault="000039C4" w:rsidP="000039C4">
      <w:pPr>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12</w:t>
      </w:r>
    </w:p>
    <w:p w14:paraId="72123FC2"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AB7E88" w:rsidRDefault="00690A67"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(1) Modtagelse og accept af engangsprodukter, som er underlagt obligatorisk returpant og har en kapacitet under 0,1 l eller over 3 l, sker for det meste manuelt. Distributøren skal muliggøre returnering af produkter, der er af en type, som distributøren selv markedsfører.</w:t>
      </w:r>
    </w:p>
    <w:p w14:paraId="429B7E67"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AB7E88"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(2) Når et produkt med obligatorisk returpant returneres, og returpanten ikke tilbagebetales direkte af returautomaten, skal distributøren tilbagebetale returpanten til den enhed, der returnerede produktet eller affaldet deraf, eller på forbrugerens anmodning kreditere den med en bon. </w:t>
      </w:r>
    </w:p>
    <w:p w14:paraId="416347BE" w14:textId="77777777" w:rsidR="000039C4" w:rsidRPr="00AB7E88"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lastRenderedPageBreak/>
        <w:t>§ 13</w:t>
      </w:r>
    </w:p>
    <w:p w14:paraId="3816494F"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(1) Distributøren skal gøre det muligt for forbrugeren at returnere ethvert produkt, der er pålagt obligatorisk returpant, til returstedet på ethvert tidspunkt i åbningstiden.</w:t>
      </w:r>
      <w:r w:rsidRPr="00AB7E88">
        <w:rPr>
          <w:rFonts w:ascii="Times New Roman" w:hAnsi="Times New Roman"/>
          <w:sz w:val="24"/>
          <w:vertAlign w:val="superscript"/>
        </w:rPr>
        <w:t xml:space="preserve"> </w:t>
      </w:r>
    </w:p>
    <w:p w14:paraId="118F6174"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(2) I en butik med et salgsareal på over 400 m</w:t>
      </w:r>
      <w:r w:rsidRPr="00AB7E88">
        <w:rPr>
          <w:rFonts w:ascii="Times New Roman" w:hAnsi="Times New Roman"/>
          <w:sz w:val="24"/>
          <w:vertAlign w:val="superscript"/>
        </w:rPr>
        <w:t>2</w:t>
      </w:r>
      <w:r w:rsidRPr="00AB7E88">
        <w:rPr>
          <w:rFonts w:ascii="Times New Roman" w:hAnsi="Times New Roman"/>
          <w:sz w:val="24"/>
        </w:rPr>
        <w:t xml:space="preserve"> skal distributøren gøre det muligt at returnere et engangsprodukt underlagt obligatorisk returpant ved hjælp af en returautomat, ud over ved manuel modtagelse, som skal sikres, hvis returautomaten er ude af drift.</w:t>
      </w:r>
    </w:p>
    <w:p w14:paraId="72658647"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AB7E88"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AB7E88">
        <w:rPr>
          <w:rFonts w:ascii="Times New Roman" w:hAnsi="Times New Roman"/>
          <w:b/>
          <w:sz w:val="24"/>
        </w:rPr>
        <w:t>§ 14</w:t>
      </w:r>
    </w:p>
    <w:p w14:paraId="35268F62"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AB7E88">
        <w:rPr>
          <w:rFonts w:ascii="Times New Roman" w:hAnsi="Times New Roman"/>
          <w:sz w:val="24"/>
        </w:rPr>
        <w:t>(1) For at muliggøre returnering af et produkt underlagt obligatorisk returpant skal distributøren drive returautomater og sørge for de nødvendige tekniske betingelser for deres drift. Distributøren er forpligtet til at indhente de nødvendige tilladelser til installation af en returautomat.</w:t>
      </w:r>
    </w:p>
    <w:p w14:paraId="6A4B9AE4"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AB7E88">
        <w:rPr>
          <w:rFonts w:ascii="Times New Roman" w:hAnsi="Times New Roman"/>
          <w:sz w:val="24"/>
        </w:rPr>
        <w:t>(2) Koncessionshaveren skal betale et administrationsgebyr til distributøren til dækning af rimelige omkostninger i forbindelse med udførelsen af de i stk. 1 omhandlede opgaver ved returnering af engangsprodukter med obligatorisk returpant.</w:t>
      </w:r>
    </w:p>
    <w:p w14:paraId="23D2196C"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AB7E88"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AB7E88">
        <w:rPr>
          <w:rFonts w:ascii="Times New Roman" w:hAnsi="Times New Roman"/>
          <w:sz w:val="24"/>
        </w:rPr>
        <w:t xml:space="preserve">(3) Distributøren sikrer for koncessionshaveren de nødvendige betingelser for at udføre vedligeholdelsesarbejde på returautomaten på et på forhånd aftalt tidspunkt. </w:t>
      </w:r>
    </w:p>
    <w:p w14:paraId="23F2B7E4"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15</w:t>
      </w:r>
    </w:p>
    <w:p w14:paraId="67746C54"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(1) Bestemmelserne vedrørende distributøren i artikel 11, artikel 12, stk. 2, artikel 13, stk. 1, artikel 14 og artikel 17 finder også anvendelse på operatøren af det retursted, der er omhandlet i § 21.</w:t>
      </w:r>
    </w:p>
    <w:p w14:paraId="7F364D0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For operatører, der ikke er distributører og driver et retursted i henhold til § 21 med en returautomat, finder bestemmelserne i artikel 12 anvendelse, bortset fra, at pantgebyret refunderes direkte af returautomaten.</w:t>
      </w:r>
    </w:p>
    <w:p w14:paraId="7840E92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16</w:t>
      </w:r>
    </w:p>
    <w:p w14:paraId="6C8385DF"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(1) Distributøren skal på grundlag af en aftale med producenten modtage og acceptere ethvert returneret produkt underlagt frivillig returpant, hvis dette produkt har de samme egenskaber som dem, distributøren markedsfører, har samme formål og tilhører samme produkttype. </w:t>
      </w:r>
    </w:p>
    <w:p w14:paraId="656DE58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Distributøren skal muliggøre returnering af et produkt, der er genstand for frivillig returpant, og som returneres af distributøren under samme betingelser som dem, produktet markedsføres under, og til stadighed levere denne tjeneste i hele åbningstiden på produktets distributionssted eller på det anviste sted. En distributør med et butiksareal på mindst 200 m</w:t>
      </w:r>
      <w:r w:rsidRPr="00AB7E88">
        <w:rPr>
          <w:rFonts w:ascii="Times New Roman" w:hAnsi="Times New Roman"/>
          <w:sz w:val="24"/>
          <w:vertAlign w:val="superscript"/>
        </w:rPr>
        <w:t>2</w:t>
      </w:r>
      <w:r w:rsidRPr="00AB7E88">
        <w:rPr>
          <w:rFonts w:ascii="Times New Roman" w:hAnsi="Times New Roman"/>
          <w:sz w:val="24"/>
        </w:rPr>
        <w:t xml:space="preserve"> skal sørge for returnering af produktet med frivillig returpant på distributionsstedet.</w:t>
      </w:r>
    </w:p>
    <w:p w14:paraId="29AE7B2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(3) Hvis det sted, der er udpeget til returnering af produkter med frivillig returpant, ikke er identisk med distributionsstedet, skal mindst 6 timer af den daglige åbningstid være afsat til returproceduren</w:t>
      </w:r>
    </w:p>
    <w:p w14:paraId="0AA09268"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for steder, der er udpeget af distributøren, i henhold til åbningstiderne for de butikker, der sælger produkterne med frivillig returpant</w:t>
      </w:r>
    </w:p>
    <w:p w14:paraId="4D1D50C9"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for steder, der er udpeget af flere distributører, inden for åbningstiderne for de butikker, der sælger produkterne med frivillig returpant </w:t>
      </w:r>
    </w:p>
    <w:p w14:paraId="78B100EA"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for at sikre, at det ikke er nævneværdigt besværligt for forbrugerne at komme til stedet.</w:t>
      </w:r>
    </w:p>
    <w:p w14:paraId="397CFF4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(4) Som led i proceduren for returnering af et produkt med frivillig returpant skal distributøren tilbagebetale beløbet for pantgebyret til den enhed, der returnerer produktet, eller, for nye produkter, på forbrugerens anmodning indregne det i købsprisen.</w:t>
      </w:r>
    </w:p>
    <w:p w14:paraId="40491267"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17</w:t>
      </w:r>
    </w:p>
    <w:p w14:paraId="02F30499"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(1) Som led forbrugeroplysningerne skal distributøren på det sted, hvor produktet med returpant sælges, og, med undtagelse af </w:t>
      </w:r>
      <w:r w:rsidRPr="00AB7E88">
        <w:rPr>
          <w:rFonts w:ascii="Times New Roman" w:hAnsi="Times New Roman"/>
          <w:i/>
          <w:sz w:val="24"/>
        </w:rPr>
        <w:t>(b)</w:t>
      </w:r>
      <w:r w:rsidRPr="00AB7E88">
        <w:rPr>
          <w:rFonts w:ascii="Times New Roman" w:hAnsi="Times New Roman"/>
          <w:sz w:val="24"/>
        </w:rPr>
        <w:t>), på det sted, hvor produktet returneres, offentliggøre følgende:</w:t>
      </w:r>
    </w:p>
    <w:p w14:paraId="77B4319A" w14:textId="77777777" w:rsidR="000039C4" w:rsidRPr="00AB7E88"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forudsætningerne for tilbagebetaling af returpant, under behørigt hensyn til produktets tilstand</w:t>
      </w:r>
    </w:p>
    <w:p w14:paraId="56DFE737" w14:textId="77777777" w:rsidR="000039C4" w:rsidRPr="00AB7E88"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AB7E88">
        <w:rPr>
          <w:rFonts w:ascii="Times New Roman" w:hAnsi="Times New Roman"/>
          <w:i/>
          <w:sz w:val="24"/>
        </w:rPr>
        <w:t>(aa)</w:t>
      </w:r>
      <w:r w:rsidRPr="00AB7E88">
        <w:rPr>
          <w:rFonts w:ascii="Times New Roman" w:hAnsi="Times New Roman"/>
          <w:sz w:val="24"/>
        </w:rPr>
        <w:t xml:space="preserve"> de krav, som koncessionshaveren har angivet for engangsprodukter med obligatorisk returpant </w:t>
      </w:r>
    </w:p>
    <w:p w14:paraId="66B61600" w14:textId="77777777" w:rsidR="000039C4" w:rsidRPr="00AB7E88"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AB7E88">
        <w:rPr>
          <w:rFonts w:ascii="Times New Roman" w:hAnsi="Times New Roman"/>
          <w:i/>
          <w:sz w:val="24"/>
        </w:rPr>
        <w:t>(ab)</w:t>
      </w:r>
      <w:r w:rsidRPr="00AB7E88">
        <w:rPr>
          <w:rFonts w:ascii="Times New Roman" w:hAnsi="Times New Roman"/>
          <w:sz w:val="24"/>
        </w:rPr>
        <w:t xml:space="preserve"> de af producenten angivne krav til genbrugsprodukter med obligatorisk returpant og for produkter med frivillig returpant,</w:t>
      </w:r>
    </w:p>
    <w:p w14:paraId="7276E2DA" w14:textId="77777777" w:rsidR="000039C4" w:rsidRPr="00AB7E88"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AB7E88">
        <w:rPr>
          <w:rFonts w:ascii="Times New Roman" w:hAnsi="Times New Roman"/>
          <w:sz w:val="24"/>
        </w:rPr>
        <w:t>idet sådanne krav også er meddelt til distributøren, eller</w:t>
      </w:r>
    </w:p>
    <w:p w14:paraId="55E9B1C4" w14:textId="77777777" w:rsidR="000039C4" w:rsidRPr="00AB7E88"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hvis produktet returneres på et andet sted end distributionsstedet, navn, adresse og åbningstider på de(t) sted(er), der er udpeget til returnering af produktet.</w:t>
      </w:r>
    </w:p>
    <w:p w14:paraId="01558DB0"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(2) Distributøren offentliggør straks alle oplysninger om ændringer i betingelserne for returneringsproceduren på det sted, der er angivet i stk. 1. Sådanne oplysninger skal gives af koncessionshaveren for engangsprodukter med obligatorisk returpant, eller af producenten for genbrugsprodukter med obligatorisk returpant og for produkter med frivillig returpant.</w:t>
      </w:r>
    </w:p>
    <w:p w14:paraId="2F341B5C" w14:textId="77777777" w:rsidR="000039C4" w:rsidRPr="00AB7E88"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6. Forbrugernes rettigheder og forpligtelser</w:t>
      </w:r>
    </w:p>
    <w:p w14:paraId="14C2C688" w14:textId="77777777" w:rsidR="000039C4" w:rsidRPr="00AB7E88"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AB7E88" w:rsidRDefault="000039C4" w:rsidP="000039C4">
      <w:pPr>
        <w:suppressAutoHyphens/>
        <w:spacing w:after="0" w:line="240" w:lineRule="auto"/>
        <w:jc w:val="center"/>
        <w:rPr>
          <w:rFonts w:ascii="Times New Roman" w:eastAsia="Calibri" w:hAnsi="Times New Roman" w:cs="Times New Roman"/>
          <w:kern w:val="2"/>
          <w:sz w:val="24"/>
          <w:szCs w:val="24"/>
        </w:rPr>
      </w:pPr>
      <w:r w:rsidRPr="00AB7E88">
        <w:rPr>
          <w:rFonts w:ascii="Times New Roman" w:hAnsi="Times New Roman"/>
          <w:b/>
          <w:sz w:val="24"/>
        </w:rPr>
        <w:t>§ 18</w:t>
      </w:r>
    </w:p>
    <w:p w14:paraId="34B34DD7"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(1) Ved køb af et produkt med returpant er forbrugere berettiget til tilbagebetaling af den returpant, der er betalt til distributøren, hvis de leverer produktet til det sted, hvor returneringen finder sted.</w:t>
      </w:r>
    </w:p>
    <w:p w14:paraId="5D7A85CF"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For produkter med obligatorisk returpant er returnering af produktet betinget af, at produktet skal afleveres med en mærkning, der er læsbar og ubeskadiget, og således gør det muligt at identificere produktet i overensstemmelse med dette dekret.</w:t>
      </w:r>
    </w:p>
    <w:p w14:paraId="161C0C06"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(3) For produkter med frivillig returpant er produktets returnering betinget af, at produktet er egnet til returnering på grundlag af oplysningerne fra producenten og afleveres med en genkendelig mærkning, der kan identificere det.</w:t>
      </w:r>
    </w:p>
    <w:p w14:paraId="7CE10F5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7. Koncessionshaverens rettigheder og forpligtelser</w:t>
      </w:r>
    </w:p>
    <w:p w14:paraId="2A2B73CB"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AB7E88">
        <w:rPr>
          <w:rFonts w:ascii="Times New Roman" w:hAnsi="Times New Roman"/>
          <w:b/>
          <w:sz w:val="24"/>
        </w:rPr>
        <w:t>§ 19</w:t>
      </w:r>
    </w:p>
    <w:p w14:paraId="6023EA6F"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AB7E88"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AB7E88">
        <w:rPr>
          <w:rFonts w:ascii="Times New Roman" w:hAnsi="Times New Roman"/>
          <w:sz w:val="24"/>
        </w:rPr>
        <w:t xml:space="preserve">(1) </w:t>
      </w:r>
      <w:r w:rsidRPr="00AB7E88">
        <w:rPr>
          <w:rFonts w:ascii="Times New Roman" w:hAnsi="Times New Roman"/>
          <w:color w:val="000000"/>
          <w:sz w:val="24"/>
        </w:rPr>
        <w:t>Koncessionshaveren skal levere og drive den IT-platform, der er nødvendig for at registrere producenten, jf. § 6, stk. 1.</w:t>
      </w:r>
    </w:p>
    <w:p w14:paraId="6DC3A4CB"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AB7E88"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AB7E88">
        <w:rPr>
          <w:rFonts w:ascii="Times New Roman" w:hAnsi="Times New Roman"/>
          <w:color w:val="000000"/>
          <w:sz w:val="24"/>
        </w:rPr>
        <w:t xml:space="preserve"> (2) Senest 45 dage efter producentens indledning af registreringen skal koncessionshaveren i IT-databasen registrere produktet med obligatorisk returpant og registrere dets relaterede data (producent, drikkevarenavn, GTIN-nummer, emballagemateriale, farve, volumen, vægt, fysiske dimensioner, mærkningsmetode og, for genbrugsprodukter, satsen for returpant).</w:t>
      </w:r>
    </w:p>
    <w:p w14:paraId="12A452DF" w14:textId="77777777" w:rsidR="000039C4" w:rsidRPr="00AB7E88"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lastRenderedPageBreak/>
        <w:t>§ 20</w:t>
      </w:r>
    </w:p>
    <w:p w14:paraId="78388EAB"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For produkter med obligatorisk returpant skal koncessionshaveren:</w:t>
      </w:r>
    </w:p>
    <w:p w14:paraId="4B9A7A6A" w14:textId="77777777" w:rsidR="000039C4" w:rsidRPr="00AB7E88"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erhverve, installere, vedligeholde og om nødvendigt opgradere og udvikle returautomaten for at sikre modtagelse af affald</w:t>
      </w:r>
    </w:p>
    <w:p w14:paraId="00570416" w14:textId="77777777" w:rsidR="000039C4" w:rsidRPr="00AB7E88"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sikre modtagelse, bortskaffelse, forbehandling og overførsel af affald til nyttiggørelse </w:t>
      </w:r>
    </w:p>
    <w:p w14:paraId="25446FB9" w14:textId="15F86F18" w:rsidR="000039C4" w:rsidRPr="00AB7E88"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AB7E88">
        <w:rPr>
          <w:rFonts w:ascii="Times New Roman" w:hAnsi="Times New Roman"/>
          <w:i/>
          <w:sz w:val="24"/>
        </w:rPr>
        <w:t>(c)</w:t>
      </w:r>
      <w:r w:rsidRPr="00AB7E88">
        <w:rPr>
          <w:rFonts w:ascii="Times New Roman" w:hAnsi="Times New Roman"/>
          <w:sz w:val="24"/>
        </w:rPr>
        <w:t xml:space="preserve"> sikre vedligeholdelse og drift af affaldsbehandlingsanlæg inden for sit ansvarsområde, og</w:t>
      </w:r>
    </w:p>
    <w:p w14:paraId="4D7EDABC" w14:textId="77777777" w:rsidR="000039C4" w:rsidRPr="00AB7E88"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AB7E88">
        <w:rPr>
          <w:rFonts w:ascii="Times New Roman" w:hAnsi="Times New Roman"/>
          <w:i/>
          <w:sz w:val="24"/>
        </w:rPr>
        <w:t>(d)</w:t>
      </w:r>
      <w:r w:rsidRPr="00AB7E88">
        <w:rPr>
          <w:rFonts w:ascii="Times New Roman" w:hAnsi="Times New Roman"/>
          <w:sz w:val="24"/>
        </w:rPr>
        <w:t xml:space="preserve"> sikre korrekt drift af de returautomater, der modtager returemballage, og sørge for en integreret IT-baggrund for dem.</w:t>
      </w:r>
    </w:p>
    <w:p w14:paraId="169A2DF3" w14:textId="77777777" w:rsidR="000039C4" w:rsidRPr="00AB7E88"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AB7E88">
        <w:rPr>
          <w:rFonts w:ascii="Times New Roman" w:hAnsi="Times New Roman"/>
          <w:b/>
          <w:sz w:val="24"/>
        </w:rPr>
        <w:t>§ 21</w:t>
      </w:r>
    </w:p>
    <w:p w14:paraId="6C113639"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(1) For at gøre det muligt at returnere produktet med obligatorisk returpant skal koncessionshaveren udvikle et netværk af retursteder, der er nationalt dækkende.</w:t>
      </w:r>
    </w:p>
    <w:p w14:paraId="793FCE16"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 xml:space="preserve"> (2) Koncessionshaveren giver mulighed for, at produktet kan returneres via returautomater eller ved manuel modtagelse.</w:t>
      </w:r>
    </w:p>
    <w:p w14:paraId="59AABE9A"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(3) For at muliggøre returnering af et engangsprodukt med obligatorisk returpant skal koncessionshaveren</w:t>
      </w:r>
    </w:p>
    <w:p w14:paraId="05C94007" w14:textId="77777777" w:rsidR="000039C4" w:rsidRPr="00AB7E88"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forsyne forhandleren med en returautomat i hver forretning med salgsareal over 400 m</w:t>
      </w:r>
      <w:r w:rsidRPr="00AB7E88">
        <w:rPr>
          <w:rFonts w:ascii="Times New Roman" w:hAnsi="Times New Roman"/>
          <w:sz w:val="24"/>
          <w:vertAlign w:val="superscript"/>
        </w:rPr>
        <w:t>2</w:t>
      </w:r>
      <w:r w:rsidRPr="00AB7E88">
        <w:rPr>
          <w:rFonts w:ascii="Times New Roman" w:hAnsi="Times New Roman"/>
          <w:sz w:val="24"/>
        </w:rPr>
        <w:t>, og</w:t>
      </w:r>
    </w:p>
    <w:p w14:paraId="14AA0CAF" w14:textId="77777777" w:rsidR="000039C4" w:rsidRPr="00AB7E88"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i hvert lokalsamfund med mere end 1 000 personer give distributøren mulighed for at etablere et retursted eller, hvis der ikke findes et sådant, give mulighed for et andet retursted i henhold til litra a).</w:t>
      </w:r>
    </w:p>
    <w:p w14:paraId="5AB55BA2" w14:textId="77777777" w:rsidR="000039C4" w:rsidRPr="00AB7E88"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(4) For at muliggøre returnering af et engangsprodukt med obligatorisk deponeringsgebyr skal koncessionshaveren ud over bestemmelserne i stk. 3 afholde et udbud om frivillig etablering af et retursted under overholdelse af kravene om ligebehandling og betingelserne for etablering af et retursted. I indkaldelsen af bud kan koncessionshaveren fastsætte det antal operatører af retursteder, der kan indgå i den obligatoriske returpantordning, under hensyntagen til antallet af tilgængelige returautomater og afbalanceret placering og begrundet etablering af returstederne i hele landet.</w:t>
      </w:r>
    </w:p>
    <w:p w14:paraId="7B0315F6"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(5) Koncessionshaveren skal med operatøren af returstedet indgå en aftale indeholdende mindst</w:t>
      </w:r>
      <w:r w:rsidRPr="00AB7E88">
        <w:rPr>
          <w:rFonts w:ascii="Times New Roman" w:hAnsi="Times New Roman"/>
          <w:i/>
          <w:sz w:val="24"/>
        </w:rPr>
        <w:t xml:space="preserve"> </w:t>
      </w:r>
      <w:r w:rsidRPr="00AB7E88">
        <w:rPr>
          <w:rFonts w:ascii="Times New Roman" w:hAnsi="Times New Roman"/>
          <w:sz w:val="24"/>
        </w:rPr>
        <w:t>de data, der er anført i bilag 2</w:t>
      </w:r>
      <w:r w:rsidRPr="00AB7E88">
        <w:rPr>
          <w:rFonts w:ascii="Times New Roman" w:hAnsi="Times New Roman"/>
          <w:i/>
          <w:sz w:val="24"/>
        </w:rPr>
        <w:t>.</w:t>
      </w:r>
      <w:r w:rsidRPr="00AB7E88">
        <w:rPr>
          <w:rFonts w:ascii="Times New Roman" w:hAnsi="Times New Roman"/>
          <w:sz w:val="24"/>
        </w:rPr>
        <w:t xml:space="preserve"> Koncessionshaveren har ret til at fastsætte de lovbestemte returkrav i kontrakten. </w:t>
      </w:r>
    </w:p>
    <w:p w14:paraId="6AACB0C4"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AB7E88" w:rsidRDefault="000039C4" w:rsidP="000039C4">
      <w:pPr>
        <w:suppressAutoHyphens/>
        <w:spacing w:after="0" w:line="240" w:lineRule="auto"/>
        <w:jc w:val="center"/>
        <w:rPr>
          <w:rFonts w:ascii="Times New Roman" w:eastAsia="Calibri" w:hAnsi="Times New Roman" w:cs="Times New Roman"/>
          <w:kern w:val="2"/>
          <w:sz w:val="24"/>
          <w:szCs w:val="24"/>
        </w:rPr>
      </w:pPr>
      <w:r w:rsidRPr="00AB7E88">
        <w:rPr>
          <w:rFonts w:ascii="Times New Roman" w:hAnsi="Times New Roman"/>
          <w:b/>
          <w:sz w:val="24"/>
        </w:rPr>
        <w:t>§ 22</w:t>
      </w:r>
    </w:p>
    <w:p w14:paraId="504F9AEA"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(1) Kravene til tilstanden af et engangsprodukt med obligatorisk returpant på returneringstidspunktet skal offentliggøres på koncessionshaverens websted.</w:t>
      </w:r>
    </w:p>
    <w:p w14:paraId="513E459B"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 xml:space="preserve">(2) Koncessionshaveren skal underrette om enhver ændring af betingelserne for returnering af engangsprodukter med obligatorisk returpant, bortset fra ændring af gebyret, og skal offentliggøre sådanne oplysninger på sit websted med angivelse af datoen for indførelsen af ændringen mindst tre måneder før ændringen indføres. </w:t>
      </w:r>
    </w:p>
    <w:p w14:paraId="133C8EFA" w14:textId="77777777" w:rsidR="000039C4" w:rsidRPr="00AB7E88"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AB7E88" w:rsidRDefault="000039C4" w:rsidP="000039C4">
      <w:pPr>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23</w:t>
      </w:r>
    </w:p>
    <w:p w14:paraId="2EFD8025"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 xml:space="preserve">Koncessionshaveren er ansvarlig for at bortskaffe affald fra engangsprodukter, som er pålagt obligatorisk deponeringsgebyr og indsamles på returstedet, og forvalter bortskaffelsen regelmæssigt </w:t>
      </w:r>
      <w:r w:rsidRPr="00AB7E88">
        <w:rPr>
          <w:rFonts w:ascii="Times New Roman" w:hAnsi="Times New Roman"/>
          <w:sz w:val="24"/>
        </w:rPr>
        <w:lastRenderedPageBreak/>
        <w:t xml:space="preserve">og på en måde, der ikke hindrer operatøren af returstedet i at opfylde sine forpligtelser. Koncessionshaveren tilrettelægger effektiv og sikker bortskaffelse under hensyn til den mængde, der modtages fra forbrugerne. Koncessionshaveren fastsætter indsamlingshyppigheden under hensyntagen til kravene til folkesundheden og de tekniske aspekter, der er nødvendige for opbevaring af affald, på en sådan måde, at der sikres regelmæssig fjernelse af det affald, der genereres af det returnerede produkt, og at den obligatoriske returpantordning fungerer gnidningsløst og kontinuerligt. </w:t>
      </w:r>
    </w:p>
    <w:p w14:paraId="385F0C0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AB7E88">
        <w:rPr>
          <w:rFonts w:ascii="Times New Roman" w:hAnsi="Times New Roman"/>
          <w:b/>
          <w:sz w:val="24"/>
        </w:rPr>
        <w:t>§ 24</w:t>
      </w:r>
    </w:p>
    <w:p w14:paraId="0640D73A"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 xml:space="preserve">(1) Koncessionshaveren tilbagebetaler til forbrugeren pantgebyret for engangsproduktet, som er pålagt obligatorisk returpant, når det afleveres af forbrugeren til indsamling. </w:t>
      </w:r>
    </w:p>
    <w:p w14:paraId="4FDBAA19"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(2) Koncessionshaveren skal opfylde sin forpligtelse i henhold til stk. 1 ved at tilbagebetale pantgebyret direkte til forbrugeren via returautomaten eller ved at betale pantgebyret til operatøren af det retursted, som har tilbagebetalt returpanten til forbrugeren.</w:t>
      </w:r>
    </w:p>
    <w:p w14:paraId="1F7F4D51"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 xml:space="preserve">(3) </w:t>
      </w:r>
      <w:r w:rsidRPr="00AB7E88">
        <w:rPr>
          <w:rFonts w:ascii="Times New Roman" w:hAnsi="Times New Roman"/>
          <w:color w:val="000000"/>
          <w:sz w:val="24"/>
        </w:rPr>
        <w:t xml:space="preserve">Koncessionshaveren etablerer og driver en returpantordning, hvor der ud over en kupon. der udstedes af </w:t>
      </w:r>
      <w:r w:rsidRPr="00AB7E88">
        <w:rPr>
          <w:rFonts w:ascii="Times New Roman" w:hAnsi="Times New Roman"/>
          <w:sz w:val="24"/>
        </w:rPr>
        <w:t>returautomaten og kan indløses i kontanter eller bruges som butikskredit,</w:t>
      </w:r>
      <w:r w:rsidRPr="00AB7E88">
        <w:rPr>
          <w:rFonts w:ascii="Times New Roman" w:hAnsi="Times New Roman"/>
          <w:color w:val="000000"/>
          <w:sz w:val="24"/>
        </w:rPr>
        <w:t xml:space="preserve"> tilbydes mindst én yderligere måde til at </w:t>
      </w:r>
      <w:r w:rsidRPr="00AB7E88">
        <w:rPr>
          <w:rFonts w:ascii="Times New Roman" w:hAnsi="Times New Roman"/>
          <w:sz w:val="24"/>
        </w:rPr>
        <w:t>sikre tilbagebetaling af pantgebyret til forbrugeren.</w:t>
      </w:r>
    </w:p>
    <w:p w14:paraId="500A1CF5"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(4) Koncessionshaveren registrerer og betaler månedligt (senest den sidste dag i måneden efter den pågældende måned) til operatøren af returstedet den returpant, der er betalt til forbrugeren på tidspunktet for den manuelle modtagelse af det returnerede engangsprodukt (omfattet af obligatorisk returpant), og vederlaget i henhold til kuponen udstedt af returautomaten i den indeværende måned samt et ekspeditionsgebyr for at kompensere for rimelige omkostninger forbundet med at yde returtjenesten.</w:t>
      </w:r>
    </w:p>
    <w:p w14:paraId="089DCDFE"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AB7E88"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AB7E88">
        <w:rPr>
          <w:rFonts w:ascii="Times New Roman" w:hAnsi="Times New Roman"/>
          <w:b/>
          <w:sz w:val="24"/>
        </w:rPr>
        <w:t>§ 25</w:t>
      </w:r>
    </w:p>
    <w:p w14:paraId="3BB76FD6" w14:textId="77777777" w:rsidR="000039C4" w:rsidRPr="00AB7E88"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AB7E88"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AB7E88">
        <w:rPr>
          <w:rFonts w:ascii="Times New Roman" w:hAnsi="Times New Roman"/>
          <w:sz w:val="24"/>
        </w:rPr>
        <w:t>(1) Koncessionshaveren driver et IT-system, der på en pålidelig og sporbar måde kan at varetage betalingen af returpanten og tilbagebetalingen heraf til forbrugeren eller, ved manuel modtagelse, til operatøren af returstedet.</w:t>
      </w:r>
    </w:p>
    <w:p w14:paraId="480A57E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Koncessionshaveren driver et IT-system, der nøjagtigt kan overvåge den omsætning, der genereres af returautomaten eller ved manuel modtagelse foruden mængden af de returnerede og oplagrede produkter med obligatorisk returpant, i det mindste efter type og emballage.</w:t>
      </w:r>
    </w:p>
    <w:p w14:paraId="083C1BB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(3) Koncessionshaveren skal på grundlag af det i stk. 1 nævnte system muliggøre</w:t>
      </w:r>
    </w:p>
    <w:p w14:paraId="0ED7908B" w14:textId="77777777" w:rsidR="000039C4" w:rsidRPr="00AB7E88"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tilgængeligheden af et rapporteringssystem for mængde, indsamling og behandling af produkter, der er pålagt obligatorisk returpant, og for det deraf afledte affald, og</w:t>
      </w:r>
    </w:p>
    <w:p w14:paraId="7ED0CC94" w14:textId="77777777" w:rsidR="000039C4" w:rsidRPr="00AB7E88"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på grundlag af de tilgængelige data i IT-systemet, tilgængeligheden af data om returneringsmetoder og -vaner til støtte for analytiske, korrigerende og videre politiske foranstaltninger.</w:t>
      </w:r>
    </w:p>
    <w:p w14:paraId="2B4550CA"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AB7E88">
        <w:rPr>
          <w:rFonts w:ascii="Times New Roman" w:hAnsi="Times New Roman"/>
          <w:b/>
          <w:sz w:val="24"/>
        </w:rPr>
        <w:t>§ 26</w:t>
      </w:r>
    </w:p>
    <w:p w14:paraId="31ED1C63"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 xml:space="preserve">(1) Koncessionshaveren anvender et system af finansielle regnskaber, der muliggør omkostningseffektiv og gennemsigtig drift af den obligatoriske returpantordning, og som sikrer, at omkostningerne ved driften af den obligatoriske returpantordning og producentens betalinger kan </w:t>
      </w:r>
      <w:r w:rsidRPr="00AB7E88">
        <w:rPr>
          <w:rFonts w:ascii="Times New Roman" w:hAnsi="Times New Roman"/>
          <w:sz w:val="24"/>
        </w:rPr>
        <w:lastRenderedPageBreak/>
        <w:t>verificeres på grundlag af reelle, gennemsigtige, sporbare og validerede data, ligesom bogføringen af finansielle transaktioner med producenter og distributører.</w:t>
      </w:r>
    </w:p>
    <w:p w14:paraId="316DA927"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(2) Koncessionshaveren gennemfører installation og drift af de IT-systemer, der er nødvendige for driften af den obligatoriske returpantordning.</w:t>
      </w:r>
    </w:p>
    <w:p w14:paraId="10B59556"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(3) Koncessionshaveren skal anvende det servicegebyr, som producenten har betalt, og den ikke-tilbagebetalte returpant (som ikke er blevet tilbagebetalt, fordi forbrugeren ikke har returneret det produkt, der er pålagt obligatorisk returpant) til koncessionshaverens aktiviteter vedrørende produkter med obligatorisk returpant og til drift af den obligatoriske returpantordning.</w:t>
      </w:r>
    </w:p>
    <w:p w14:paraId="196492D8"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AB7E88"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AB7E88">
        <w:rPr>
          <w:rFonts w:ascii="Times New Roman" w:hAnsi="Times New Roman"/>
          <w:b/>
          <w:sz w:val="24"/>
        </w:rPr>
        <w:t>§ 27</w:t>
      </w:r>
    </w:p>
    <w:p w14:paraId="4B7D4611"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Koncessionshaveren driver et internt selvrevisionssystem, der revideres af en uafhængig revisor med henblik på at kontrollere den økonomiske forvaltning og de data, der indsamles under koncessionshaverens aktiviteter.</w:t>
      </w:r>
    </w:p>
    <w:p w14:paraId="32BCC72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28</w:t>
      </w:r>
    </w:p>
    <w:p w14:paraId="0D7739F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(1) Koncessionshaveren </w:t>
      </w:r>
    </w:p>
    <w:p w14:paraId="000F901D" w14:textId="77777777" w:rsidR="000039C4" w:rsidRPr="00AB7E88"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skal sikre, at forbrugere og affaldsindehavere informeres om affaldsforebyggende foranstaltninger og returneringsmuligheder og løsninger vedrørende forebyggelse af affald</w:t>
      </w:r>
    </w:p>
    <w:p w14:paraId="70185FE8" w14:textId="77777777" w:rsidR="000039C4" w:rsidRPr="00AB7E88"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gennemfører oplysnings- og uddannelsesaktiviteter med henblik på at styrke forbrugernes og affaldsindehaveres tilsagn om at returnere den størst mulige mængde produkter, der pålægges obligatorisk returpant</w:t>
      </w:r>
    </w:p>
    <w:p w14:paraId="72242A09" w14:textId="77777777" w:rsidR="000039C4" w:rsidRPr="00AB7E88"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informerer forbrugerne om retursteder, og</w:t>
      </w:r>
    </w:p>
    <w:p w14:paraId="706D9254" w14:textId="77777777" w:rsidR="000039C4" w:rsidRPr="00AB7E88"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offentliggør tilslutningsgebyrer og servicegebyrer, som producenterne betaler på grundlag af mængden af de markedsførte produkter, samt udvælgelsesproceduren for dem, der er involveret i håndtering af affald fra produkter omfattet af obligatorisk returpant.</w:t>
      </w:r>
    </w:p>
    <w:p w14:paraId="3693927C" w14:textId="77777777" w:rsidR="000039C4" w:rsidRPr="00AB7E88"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AB7E88" w:rsidRDefault="000039C4" w:rsidP="000039C4">
      <w:pPr>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(2) I henhold til stk. 1, litra d), må koncessionshaveren ikke give oplysninger om forretningshemmeligheder og salgsmængder til offentligheden, hverken på producent- eller produktniveau. De videregivne oplysninger må ikke kunne lede til en konklusion om producenternes forretningshemmeligheder.</w:t>
      </w:r>
    </w:p>
    <w:p w14:paraId="566DDDFC"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8. Tilslutningsgebyr og servicegebyr</w:t>
      </w:r>
    </w:p>
    <w:p w14:paraId="5F710502"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AB7E88">
        <w:rPr>
          <w:rFonts w:ascii="Times New Roman" w:hAnsi="Times New Roman"/>
          <w:b/>
          <w:sz w:val="24"/>
        </w:rPr>
        <w:t>§ 29</w:t>
      </w:r>
    </w:p>
    <w:p w14:paraId="016ADFC7"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Producentens forpligtelse til at betale tilslutnings- og servicegebyret følger af, at producenten bringer produktet med obligatorisk returpant i omsætning. Producentens forpligtelse til at betale tilslutningsgebyret udløber ved udgangen af det femte år efter den nationale indførelse af den obligatoriske returpantordning.</w:t>
      </w:r>
    </w:p>
    <w:p w14:paraId="2E93377B" w14:textId="77777777" w:rsidR="000039C4" w:rsidRPr="00AB7E88"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AB7E88"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AB7E88">
        <w:rPr>
          <w:rFonts w:ascii="Times New Roman" w:hAnsi="Times New Roman"/>
          <w:b/>
          <w:sz w:val="24"/>
        </w:rPr>
        <w:t>§ 30</w:t>
      </w:r>
    </w:p>
    <w:p w14:paraId="637947B2" w14:textId="77777777" w:rsidR="000039C4" w:rsidRPr="00AB7E88"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AB7E88"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(1) Tilslutningsgebyret og servicegebyret pr. enhed, opdelt efter returpantkoden i bilag 3, for produkter med obligatorisk returpant, fastsættes af ministeren med ansvar for affaldsforvaltning (i det følgende benævnt: ministeren) ved et dekret, der tager hensyn til forslag fra den ungarske tilsynsmyndighed for energi og offentlige forsyninger (i det følgende benævnt: myndigheden). Hvis dekretet for det </w:t>
      </w:r>
      <w:r w:rsidRPr="00AB7E88">
        <w:rPr>
          <w:rFonts w:ascii="Times New Roman" w:hAnsi="Times New Roman"/>
          <w:sz w:val="24"/>
        </w:rPr>
        <w:lastRenderedPageBreak/>
        <w:t xml:space="preserve">indeværende år ikke offentliggøres senest den 30. november i året forud for det indeværende år, er den gældende sats den indekserede sats for tilslutningsgebyret og servicegebyret for året forud for det indeværende år (idet satsen indekseres på grundlag af den prognose for forbrugerprisindekset, der offentliggøres af Ungarns nationalbank for det år, hvor gebyret fastsættes). </w:t>
      </w:r>
    </w:p>
    <w:p w14:paraId="765C2CFE" w14:textId="77777777" w:rsidR="000039C4" w:rsidRPr="00AB7E88"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(2) Tilslutnings- og servicegebyrerne pr. enhed foreslås af myndigheden ved den i bilag 3 anførte pantkode senest den 15. september i det år, der går forud for det pågældende år, under hensyn til bestemmelserne i affaldsloven.</w:t>
      </w:r>
    </w:p>
    <w:p w14:paraId="5FC3F79E"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AB7E88">
        <w:rPr>
          <w:rFonts w:ascii="Times New Roman" w:hAnsi="Times New Roman"/>
          <w:sz w:val="24"/>
        </w:rPr>
        <w:t xml:space="preserve">(3) Tilslutningsgebyret skal fastsættes på en sådan måde, at det </w:t>
      </w:r>
      <w:r w:rsidRPr="00AB7E88">
        <w:rPr>
          <w:rFonts w:ascii="Times New Roman" w:hAnsi="Times New Roman"/>
          <w:sz w:val="24"/>
          <w:shd w:val="clear" w:color="auto" w:fill="FFFFFF"/>
        </w:rPr>
        <w:t>i overensstemmelse med bestemmelserne i affaldsloven</w:t>
      </w:r>
      <w:r w:rsidRPr="00AB7E88">
        <w:rPr>
          <w:rFonts w:ascii="Times New Roman" w:hAnsi="Times New Roman"/>
          <w:sz w:val="24"/>
        </w:rPr>
        <w:t xml:space="preserve"> </w:t>
      </w:r>
      <w:r w:rsidRPr="00AB7E88">
        <w:rPr>
          <w:rFonts w:ascii="Times New Roman" w:hAnsi="Times New Roman"/>
          <w:sz w:val="24"/>
          <w:shd w:val="clear" w:color="auto" w:fill="FFFFFF"/>
        </w:rPr>
        <w:t xml:space="preserve">dækker de rimelige omkostninger, som koncessionshaveren pådrages i forbindelse med investeringerne til indførelse af en obligatorisk returpantordning. </w:t>
      </w:r>
    </w:p>
    <w:p w14:paraId="0D40717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shd w:val="clear" w:color="auto" w:fill="FFFFFF"/>
        </w:rPr>
        <w:t xml:space="preserve">(4) Servicegebyret fastsættes på en sådan måde, at det i overensstemmelse med bestemmelserne i affaldsloven dækker koncessionshaverens berettigede omkostninger i forbindelse med affald af produkter pålagt obligatorisk returpant, foruden driften af den obligatoriske returpantordning, navnlig vedligeholdelse, forbedring og om nødvendigt udvidelse heraf. </w:t>
      </w:r>
    </w:p>
    <w:p w14:paraId="2940AE50" w14:textId="77777777" w:rsidR="000039C4" w:rsidRPr="00AB7E88"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AB7E88">
        <w:rPr>
          <w:rFonts w:ascii="Times New Roman" w:hAnsi="Times New Roman"/>
          <w:b/>
          <w:sz w:val="24"/>
        </w:rPr>
        <w:t>§ 31</w:t>
      </w:r>
    </w:p>
    <w:p w14:paraId="18F2CEB2"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 xml:space="preserve">(1) Størrelsen af det tilslutningsgebyr, som producenten skal betale, fastsættes ved det antal produkter, som producenten har markedsført for det pågældende kvartal, multipliceret med enhedsraten for varetypen som defineret i § 30, stk. 1. </w:t>
      </w:r>
    </w:p>
    <w:p w14:paraId="5E9B6F3E"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 xml:space="preserve">(2) Størrelsen af det servicegebyr, som producenten skal betale, fastsættes ved det antal produkter, som producenten har bragt i omsætning, og som er nævnt i producentens dataindberetning for produkter med obligatorisk returpant, multipliceret med enhedsraten for produkttypen som defineret i § 30, stk. 1. </w:t>
      </w:r>
    </w:p>
    <w:p w14:paraId="1A49451C" w14:textId="77777777" w:rsidR="000039C4" w:rsidRPr="00AB7E88"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(3) Producenten betaler koncessionshaveren tilslutningsgebyret fastsat i henhold til stk. 1 og servicegebyret fastsat i henhold til stk. 2 kvartalsvis på grundlag af en faktura udstedt af koncessionshaveren, senest 15 dage efter modtagelsen af fakturaen.</w:t>
      </w:r>
    </w:p>
    <w:p w14:paraId="28D04F34"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AB7E88"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AB7E88">
        <w:rPr>
          <w:rFonts w:ascii="Times New Roman" w:hAnsi="Times New Roman"/>
          <w:sz w:val="24"/>
        </w:rPr>
        <w:t>(4) Tilslutnings- og servicegebyret opkræves hos producenten af koncessionshaveren, som også forvalter eventuelle udestående beløb i forbindelse med disse gebyrer.</w:t>
      </w:r>
    </w:p>
    <w:p w14:paraId="451B9E0F"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9. Registrering</w:t>
      </w:r>
    </w:p>
    <w:p w14:paraId="3617C620"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32</w:t>
      </w:r>
    </w:p>
    <w:p w14:paraId="4BDBB090"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(1) Producenten af et produkt med frivillig returpant skal anmode om registrering, inden det bringes i omsætning, i form af en ansøgning, der indgives til den nationale affaldsforvaltningsmyndighed.</w:t>
      </w:r>
    </w:p>
    <w:p w14:paraId="220E1E96"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(2) Den i stk. 1 omhandlede ansøgning skal indeholde følgende oplysninger:</w:t>
      </w:r>
    </w:p>
    <w:p w14:paraId="3C3BD33F"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navn, hjemsted og momsnummer på producenten</w:t>
      </w:r>
    </w:p>
    <w:p w14:paraId="5E23F578"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navnet på produktet omfattet af returpant</w:t>
      </w:r>
    </w:p>
    <w:p w14:paraId="248CF7C7"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AB7E88">
        <w:rPr>
          <w:rFonts w:ascii="Times New Roman" w:hAnsi="Times New Roman"/>
          <w:i/>
          <w:sz w:val="24"/>
        </w:rPr>
        <w:t>(c)</w:t>
      </w:r>
      <w:r w:rsidRPr="00AB7E88">
        <w:rPr>
          <w:rFonts w:ascii="Times New Roman" w:hAnsi="Times New Roman"/>
          <w:sz w:val="24"/>
        </w:rPr>
        <w:t xml:space="preserve"> produktidentifikationsnummeret eller GTIN-nummeret, hvis produktet pålagt returpant har et identifikationsnummer eller et globalt varenummer (i det følgende benævnt: GTIN-nummer)</w:t>
      </w:r>
    </w:p>
    <w:p w14:paraId="4F0A5872"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AB7E88">
        <w:rPr>
          <w:rFonts w:ascii="Times New Roman" w:hAnsi="Times New Roman"/>
          <w:i/>
          <w:sz w:val="24"/>
        </w:rPr>
        <w:t>(d)</w:t>
      </w:r>
      <w:r w:rsidRPr="00AB7E88">
        <w:rPr>
          <w:rFonts w:ascii="Times New Roman" w:hAnsi="Times New Roman"/>
          <w:sz w:val="24"/>
        </w:rPr>
        <w:t xml:space="preserve"> undtagen for emballage, overskriften i den kombinerede nomenklatur gældende på den første dag i indeværende år for produktet pålagt returpant, og</w:t>
      </w:r>
    </w:p>
    <w:p w14:paraId="5AEFEE5F" w14:textId="7FCF886B" w:rsidR="000039C4" w:rsidRPr="00AB7E88"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AB7E88">
        <w:rPr>
          <w:rFonts w:ascii="Times New Roman" w:hAnsi="Times New Roman"/>
          <w:i/>
          <w:sz w:val="24"/>
        </w:rPr>
        <w:lastRenderedPageBreak/>
        <w:t>(e)</w:t>
      </w:r>
      <w:r w:rsidRPr="00AB7E88">
        <w:rPr>
          <w:rFonts w:ascii="Times New Roman" w:hAnsi="Times New Roman"/>
          <w:sz w:val="24"/>
        </w:rPr>
        <w:t xml:space="preserve"> størrelsen af returpantgebyret.</w:t>
      </w:r>
    </w:p>
    <w:p w14:paraId="41988E00"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(3) Den nationale affaldsforvaltningsmyndighed registrerer de data, som producenten har fremlagt i henhold til stk. 2, senest 15 dage efter modtagelsen af ansøgningen, hvis ansøgningen er i overensstemmelse med stk. 2.</w:t>
      </w:r>
    </w:p>
    <w:p w14:paraId="696C4B21"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33</w:t>
      </w:r>
    </w:p>
    <w:p w14:paraId="48699C4B"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(1) Den nationale affaldsforvaltningsmyndighed fører et register over de data, der er nævnt i § 2, stk. 2. </w:t>
      </w:r>
    </w:p>
    <w:p w14:paraId="3C4F404E"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(2) Producenten underretter den nationale affaldsforvaltningsmyndighed om enhver ændring af oplysningerne i registret — senest 15 dage efter ændringens indtræden — ved samtidig at vedlægge et elektronisk dokument, der bekræfter dataændringen, og anmoder om, at ændringen administreres. På grundlag af anmeldelsen registrerer den nationale affaldsforvaltningsmyndighed ændringen i registret senest 8 dage efter modtagelsen af anmeldelsen. </w:t>
      </w:r>
    </w:p>
    <w:p w14:paraId="31F908C8"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 xml:space="preserve">(3) Producenten skal underrette den nationale affaldsforvaltningsmyndighed om ophør af fremstillingen af produktet med frivillig returpant senest 15 dage efter ophørsdatoen og anmode om, at oplysningerne slettes fra registret. Efter anmeldelsen sletter den nationale affaldsforvaltningsmyndighed dataene fra registret. </w:t>
      </w:r>
    </w:p>
    <w:p w14:paraId="63AE32CA"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(4) Den nationale affaldsforvaltningsmyndighed offentliggør det i stk. 1 omhandlede register på sit websted på en måde, der gør det tilgængeligt for alle.</w:t>
      </w:r>
    </w:p>
    <w:p w14:paraId="11922D2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10. Rådgivende organer for den obligatoriske returpantordning</w:t>
      </w:r>
    </w:p>
    <w:p w14:paraId="6227C3A1" w14:textId="77777777" w:rsidR="000039C4" w:rsidRPr="00AB7E88"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34</w:t>
      </w:r>
    </w:p>
    <w:p w14:paraId="2A88E64F"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De nationale rådgivende organer, der sørger for en regelmæssig dialog mellem parterne i henhold til affaldslovens § 30/B, stk. 6, er forummet for den obligatoriske returpantordning (i det følgende benævnt: returforummet) og det rådgivende råd for den obligatoriske returpantordning (i det følgende benævnt: returpantrådet).</w:t>
      </w:r>
    </w:p>
    <w:p w14:paraId="60F830F9"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35</w:t>
      </w:r>
    </w:p>
    <w:p w14:paraId="2C7BBD3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Medlemmer af returforummet er</w:t>
      </w:r>
    </w:p>
    <w:p w14:paraId="5AAB8F98" w14:textId="77777777" w:rsidR="000039C4" w:rsidRPr="00AB7E88"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en repræsentant for producenterne af produkter med obligatorisk returpant, der er registreret af den nationale affaldsforvaltningsmyndighed, eller for de faglige sammenslutninger, der repræsenterer producenterne, valgt af dem på en af dem fastsat måde</w:t>
      </w:r>
    </w:p>
    <w:p w14:paraId="02B09D94"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distributører af produkter, der er pålagt obligatorisk returpant, eller for faglige sammenslutninger, der repræsenterer distributørerne, på en måde, som de fastsætter</w:t>
      </w:r>
    </w:p>
    <w:p w14:paraId="4C99E4B2"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genanvendelsesvirksomheder eller faglige sammenslutninger, der repræsenterer organisationer for nyttiggørelse af affald, valgt af dem på en af dem fastsat måde</w:t>
      </w:r>
    </w:p>
    <w:p w14:paraId="46E767C5"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koncessionshaveren</w:t>
      </w:r>
    </w:p>
    <w:p w14:paraId="3684B8A6"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myndigheden</w:t>
      </w:r>
    </w:p>
    <w:p w14:paraId="1CAC881B"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den nationale affaldsforvaltningsmyndighed, og</w:t>
      </w:r>
    </w:p>
    <w:p w14:paraId="21EE3872" w14:textId="77777777" w:rsidR="000039C4" w:rsidRPr="00AB7E88"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person udpeget af ministeren.</w:t>
      </w:r>
    </w:p>
    <w:p w14:paraId="4AF82F93"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lastRenderedPageBreak/>
        <w:t xml:space="preserve">(2) Returforummet er et organ på syv personer, der ledes af den person, der er udpeget af ministeren i henhold til stk. 1, litra </w:t>
      </w:r>
      <w:r w:rsidRPr="00AB7E88">
        <w:rPr>
          <w:rFonts w:ascii="Times New Roman" w:hAnsi="Times New Roman"/>
          <w:i/>
          <w:sz w:val="24"/>
        </w:rPr>
        <w:t>g)</w:t>
      </w:r>
      <w:r w:rsidRPr="00AB7E88">
        <w:rPr>
          <w:rFonts w:ascii="Times New Roman" w:hAnsi="Times New Roman"/>
          <w:sz w:val="24"/>
        </w:rPr>
        <w:t>.</w:t>
      </w:r>
    </w:p>
    <w:p w14:paraId="4EF3C675"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(3) Møderne i returforummet kan også have deltagelse af dem, der indkaldes af forummets formand, og som har ret til at deltage i drøftelserne.</w:t>
      </w:r>
    </w:p>
    <w:p w14:paraId="2BC7C92A"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(4) Returforummet er ansvarligt for at drøfte spørgsmål vedrørende driften af den obligatoriske returpantordning.</w:t>
      </w:r>
    </w:p>
    <w:p w14:paraId="2A7D11D2"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 36</w:t>
      </w:r>
    </w:p>
    <w:p w14:paraId="1B217CA8" w14:textId="77777777" w:rsidR="000039C4" w:rsidRPr="00AB7E88"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AB7E88"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AB7E88">
        <w:rPr>
          <w:rFonts w:ascii="Times New Roman" w:hAnsi="Times New Roman"/>
          <w:sz w:val="24"/>
        </w:rPr>
        <w:t>(1) Medlemmer af bestyrelsen for returpantrådet er</w:t>
      </w:r>
    </w:p>
    <w:p w14:paraId="25881465" w14:textId="77777777" w:rsidR="000039C4" w:rsidRPr="00AB7E88"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en repræsentant for producenter af produkter med returpant, der er registreret af den nationale affaldsforvaltningsmyndighed eller af de faglige sammenslutninger, som repræsenterer producenterne, valgt af dem på en af dem fastsat måde</w:t>
      </w:r>
    </w:p>
    <w:p w14:paraId="7083288D" w14:textId="77777777" w:rsidR="000039C4" w:rsidRPr="00AB7E88"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genanvendelsesvirksomheder eller faglige sammenslutninger, der repræsenterer organisationer for nyttiggørelse af affald, valgt af dem på en af dem fastsat måde</w:t>
      </w:r>
    </w:p>
    <w:p w14:paraId="72B79C76" w14:textId="77777777" w:rsidR="000039C4" w:rsidRPr="00AB7E88"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repræsentant for koncessionshaveren</w:t>
      </w:r>
    </w:p>
    <w:p w14:paraId="08FA42CC" w14:textId="77777777" w:rsidR="000039C4" w:rsidRPr="00AB7E88"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myndighedens formand eller en af ham udpeget person, og</w:t>
      </w:r>
    </w:p>
    <w:p w14:paraId="03E13D31" w14:textId="77777777" w:rsidR="000039C4" w:rsidRPr="00AB7E88"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en person udpeget af ministeren.</w:t>
      </w:r>
    </w:p>
    <w:p w14:paraId="72F5334D"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Returpantrådet er et organ med fem medlemmer under formandskab af myndighedens formand eller af en person udpeget af denne.</w:t>
      </w:r>
    </w:p>
    <w:p w14:paraId="43BDFB25"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(3) Returpantrådet er ansvarligt for faglig støtte til myndighedens aktiviteter i forbindelse med tilslutnings- og servicegebyret.</w:t>
      </w:r>
    </w:p>
    <w:p w14:paraId="6A58A31D" w14:textId="77777777" w:rsidR="000039C4" w:rsidRPr="00AB7E88"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37</w:t>
      </w:r>
    </w:p>
    <w:p w14:paraId="65768638"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Returforummet og returpantrådet er rådgivende organer for ministeren uden selvstændig beslutningsbeføjelse.</w:t>
      </w:r>
    </w:p>
    <w:p w14:paraId="0F0807C2"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Returforummet og returpantrådet kan med et simpelt flertal blandt de tilstedeværende medlemmer fremsætte ikke-bindende henstillinger til myndigheden og ministeren. Ved stemmelighed er formandens stemme afgørende.</w:t>
      </w:r>
    </w:p>
    <w:p w14:paraId="421E692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(3) Returforummet og returpantrådet sammentræder mindst én gang om året. Møder i returpantrådet skal afholdes på et tidspunkt, som giver myndigheden mulighed for at tage hensyn til henstillingerne fra returpantrådet i henhold til stk. 2 i forbindelse med tilrettelæggelsen af tilslutnings- og servicegebyret.</w:t>
      </w:r>
    </w:p>
    <w:p w14:paraId="23B4E88B"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(4) Ministeren indkalder til møderne i returforummet og returpantrådet. Tilrettelæggelsesopgaver skal udføres gennem ministerens officielle organisation.</w:t>
      </w:r>
    </w:p>
    <w:p w14:paraId="2268A1D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(5) Ministeren indkalder til møder i returforummet og returpantrådet inden 15 dage på initiativ af en tredjedel af medlemmerne.</w:t>
      </w:r>
    </w:p>
    <w:p w14:paraId="29C1618C" w14:textId="77777777" w:rsidR="000039C4" w:rsidRPr="00AB7E88"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(6) Forretningsordenen for returforummet og returpantrådet udarbejdes af dem selv og skal godkendes af ministeren.</w:t>
      </w:r>
    </w:p>
    <w:p w14:paraId="7AC80BDA" w14:textId="77777777" w:rsidR="000039C4" w:rsidRPr="00AB7E88"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AB7E88">
        <w:rPr>
          <w:rFonts w:ascii="Times New Roman" w:hAnsi="Times New Roman"/>
          <w:b/>
          <w:sz w:val="24"/>
        </w:rPr>
        <w:lastRenderedPageBreak/>
        <w:t>11. Besluttende myndigheder</w:t>
      </w:r>
    </w:p>
    <w:p w14:paraId="677B9BC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AB7E88" w:rsidRDefault="000039C4" w:rsidP="000039C4">
      <w:pPr>
        <w:suppressAutoHyphens/>
        <w:spacing w:after="0" w:line="240" w:lineRule="auto"/>
        <w:jc w:val="center"/>
        <w:rPr>
          <w:rFonts w:ascii="Times New Roman" w:eastAsia="Calibri" w:hAnsi="Times New Roman" w:cs="Times New Roman"/>
          <w:b/>
          <w:kern w:val="2"/>
          <w:sz w:val="24"/>
          <w:szCs w:val="24"/>
        </w:rPr>
      </w:pPr>
      <w:r w:rsidRPr="00AB7E88">
        <w:rPr>
          <w:rFonts w:ascii="Times New Roman" w:hAnsi="Times New Roman"/>
          <w:b/>
          <w:sz w:val="24"/>
        </w:rPr>
        <w:t>§ 38</w:t>
      </w:r>
    </w:p>
    <w:p w14:paraId="0331FC49" w14:textId="77777777" w:rsidR="000039C4" w:rsidRPr="00AB7E88"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 xml:space="preserve">(1) Ved overtrædelse af bestemmelserne i dette dekret om mærkning af produkter, der er omfattet af returpant, accept af sådanne returnerede produkter fra forbrugeren eller levering af oplysninger til forbrugerne skal forbrugerbeskyttelsesmyndigheden handle, hvis overtrædelsen vedrører en forbruger </w:t>
      </w:r>
      <w:bookmarkStart w:id="1" w:name="_Hlt100056724"/>
      <w:bookmarkStart w:id="2" w:name="_Hlt100056725"/>
      <w:r w:rsidRPr="00AB7E88">
        <w:rPr>
          <w:rFonts w:ascii="Times New Roman" w:eastAsia="Calibri" w:hAnsi="Times New Roman" w:cs="Times New Roman"/>
          <w:sz w:val="24"/>
        </w:rPr>
        <w:fldChar w:fldCharType="begin"/>
      </w:r>
      <w:r w:rsidRPr="00AB7E88">
        <w:rPr>
          <w:rFonts w:ascii="Times New Roman" w:eastAsia="Calibri" w:hAnsi="Times New Roman" w:cs="Times New Roman"/>
          <w:sz w:val="24"/>
        </w:rPr>
        <w:instrText xml:space="preserve"> HYPERLINK "https://njt.hu/jogszabaly/1997-155-00-00" </w:instrText>
      </w:r>
      <w:r w:rsidRPr="00AB7E88">
        <w:rPr>
          <w:rFonts w:ascii="Times New Roman" w:eastAsia="Calibri" w:hAnsi="Times New Roman" w:cs="Times New Roman"/>
          <w:sz w:val="24"/>
        </w:rPr>
      </w:r>
      <w:r w:rsidRPr="00AB7E88">
        <w:rPr>
          <w:rFonts w:ascii="Times New Roman" w:eastAsia="Calibri" w:hAnsi="Times New Roman" w:cs="Times New Roman"/>
          <w:sz w:val="24"/>
        </w:rPr>
        <w:fldChar w:fldCharType="separate"/>
      </w:r>
      <w:r w:rsidRPr="00AB7E88">
        <w:rPr>
          <w:rFonts w:ascii="Times New Roman" w:hAnsi="Times New Roman"/>
          <w:sz w:val="24"/>
        </w:rPr>
        <w:t xml:space="preserve">Lov CLV af 1997 (i det følgende benævnt: (forbrugerbeskyttelsesloven) § 2, litra </w:t>
      </w:r>
      <w:r w:rsidRPr="00AB7E88">
        <w:rPr>
          <w:rFonts w:ascii="Times New Roman" w:hAnsi="Times New Roman"/>
          <w:i/>
          <w:sz w:val="24"/>
        </w:rPr>
        <w:t>a)</w:t>
      </w:r>
      <w:r w:rsidRPr="00AB7E88">
        <w:rPr>
          <w:rFonts w:ascii="Times New Roman" w:eastAsia="Calibri" w:hAnsi="Times New Roman" w:cs="Times New Roman"/>
          <w:sz w:val="24"/>
        </w:rPr>
        <w:fldChar w:fldCharType="end"/>
      </w:r>
      <w:bookmarkEnd w:id="1"/>
      <w:bookmarkEnd w:id="2"/>
      <w:r w:rsidRPr="00AB7E88">
        <w:rPr>
          <w:rFonts w:ascii="Times New Roman" w:hAnsi="Times New Roman"/>
          <w:sz w:val="24"/>
        </w:rPr>
        <w:t xml:space="preserve">i forbrugerbeskyttelseslovens forstand. </w:t>
      </w:r>
    </w:p>
    <w:p w14:paraId="6115690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(2) Bestemmelserne i stk. 1 er forbrugerbeskyttelsesbestemmelser i henhold til </w:t>
      </w:r>
      <w:hyperlink r:id="rId8" w:history="1">
        <w:r w:rsidRPr="00AB7E88">
          <w:rPr>
            <w:rFonts w:ascii="Times New Roman" w:hAnsi="Times New Roman"/>
            <w:sz w:val="24"/>
          </w:rPr>
          <w:t>forbrugerbeskyttelsesloven</w:t>
        </w:r>
      </w:hyperlink>
      <w:r w:rsidRPr="00AB7E88">
        <w:rPr>
          <w:rFonts w:ascii="Times New Roman" w:hAnsi="Times New Roman"/>
          <w:sz w:val="24"/>
        </w:rPr>
        <w:t>.</w:t>
      </w:r>
    </w:p>
    <w:p w14:paraId="52FBA662"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(3) Den nationale affaldsforvaltningsmyndighed kontrollerer overholdelsen af producentens forpligtelser under kapitel 9, mens producentens, koncessionsvirksomhedens og koncessionshaverens øvrige aktiviteter i henhold til dette dekret, som ikke er omfattet af stk. 1 og 2, kontrolleres af den affaldsforvaltningsmyndighed, der har kompetence til at udføre denne aktivitet.</w:t>
      </w:r>
    </w:p>
    <w:p w14:paraId="57CE223F" w14:textId="77777777" w:rsidR="000039C4" w:rsidRPr="00AB7E88"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AB7E88"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AB7E88">
        <w:rPr>
          <w:rFonts w:ascii="Times New Roman" w:hAnsi="Times New Roman"/>
          <w:b/>
          <w:sz w:val="24"/>
        </w:rPr>
        <w:t>12. Retlige konsekvenser</w:t>
      </w:r>
    </w:p>
    <w:p w14:paraId="3E3070C1" w14:textId="77777777" w:rsidR="000039C4" w:rsidRPr="00AB7E88"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AB7E88"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AB7E88">
        <w:rPr>
          <w:rFonts w:ascii="Times New Roman" w:hAnsi="Times New Roman"/>
          <w:b/>
          <w:sz w:val="24"/>
        </w:rPr>
        <w:t>§ 39</w:t>
      </w:r>
    </w:p>
    <w:p w14:paraId="50BBE130"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AB7E88">
        <w:rPr>
          <w:rFonts w:ascii="Times New Roman" w:hAnsi="Times New Roman"/>
          <w:sz w:val="24"/>
        </w:rPr>
        <w:t>(1) For så vidt angår sanktioner for overtrædelser af bestemmelser, der ikke falder ind under anvendelsesområdet for § 38, stk. 1 og 2, i dette dekret, betragtes denne forskrift som lovgivning vedrørende affaldsforebyggelse.</w:t>
      </w:r>
    </w:p>
    <w:p w14:paraId="617FCA86"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Hvis producenten ikke opfylder sine forpligtelser i henhold til § 7, påbyder den nationale affaldsforvaltningsmyndighed, at produktet skal tilbagekaldes.</w:t>
      </w:r>
    </w:p>
    <w:p w14:paraId="79B3F881" w14:textId="77777777" w:rsidR="000039C4" w:rsidRPr="00AB7E88"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AB7E88"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AB7E88">
        <w:rPr>
          <w:rFonts w:ascii="Times New Roman" w:hAnsi="Times New Roman"/>
          <w:b/>
          <w:sz w:val="24"/>
        </w:rPr>
        <w:t>13. Afsluttende bestemmelser</w:t>
      </w:r>
    </w:p>
    <w:p w14:paraId="3647FD22" w14:textId="77777777" w:rsidR="000039C4" w:rsidRPr="00AB7E88"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40</w:t>
      </w:r>
    </w:p>
    <w:p w14:paraId="1DF40518"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Dette dekret træder i kraft den 1. november 2023 med undtagelse af stk. 2.</w:t>
      </w:r>
    </w:p>
    <w:p w14:paraId="42D8CC9B"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Kapitel 3, § 6, stk. 4, § 7-9, § 10, stk. 2-6, kapitel 5, kapitel 6, § 20-28, kapitel 8, kapitel 11, § 39, stk. 2, og § 43-46, samt bilag 2-5 træder i kraft den 1. januar 2024.</w:t>
      </w:r>
    </w:p>
    <w:p w14:paraId="115BAF15"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41</w:t>
      </w:r>
    </w:p>
    <w:p w14:paraId="2E26833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For at markedsføre et produkt med obligatorisk returpant efter den 1. januar 2024 skal producenten indlede registreringen af produktet i overensstemmelse med § 6, stk. 1, indtil den 15. november 2023.</w:t>
      </w:r>
    </w:p>
    <w:p w14:paraId="1AE35302"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Hvis koncessionshaveren i forbindelse med den registrering af varen, der er indledt i henhold til stk. 1, finder, at det returnerede produkt på grund af den særlige udformning af produktet — som allerede er anvendt før den 1. januar 2024 med en kapacitet på mellem 0,1 l og 3 l — ikke kan accepteres af en returautomat, kan produktet efter den 1. januar 2024 markedsføres i henhold til de bestemmelser, der var gældende før den 1. januar 2024.</w:t>
      </w:r>
    </w:p>
    <w:p w14:paraId="39AAD1E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lastRenderedPageBreak/>
        <w:t>(3) Et produkt, der er bragt i omsætning før den 1. januar 2024 og anses for at være et produkt med obligatorisk returpant i henhold til dette dekret, kan markedsføres indtil den 29. februar 2024 i overensstemmelse med de bestemmelser, der var gældende før dette dekrets ikrafttræden.</w:t>
      </w:r>
    </w:p>
    <w:p w14:paraId="62958F65"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(4) Et produkt med returpant, der er bragt i omsætning før den 1. januar 2024, kan markedsføres i overensstemmelse med de bestemmelser, der var gældende før dette dekrets ikrafttræden. </w:t>
      </w:r>
    </w:p>
    <w:p w14:paraId="1E9187A2" w14:textId="77777777" w:rsidR="000039C4" w:rsidRPr="00AB7E88"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AB7E88"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AB7E88">
        <w:rPr>
          <w:rFonts w:ascii="Times New Roman" w:hAnsi="Times New Roman"/>
          <w:sz w:val="24"/>
        </w:rPr>
        <w:t>(5) Forud for indførelsen af den obligatoriske returpantordning i hele landet udfører koncessionshaveren en testoperation med lukket system for anvendelse af obligatorisk returpant for engangsprodukter med obligatorisk returpant og forbereder start af systemet baseret på disse erfaringer.</w:t>
      </w:r>
    </w:p>
    <w:p w14:paraId="202A66D3"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AB7E88"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42</w:t>
      </w:r>
    </w:p>
    <w:p w14:paraId="3B287309"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(1) Dette dekret har til formål at overholde</w:t>
      </w:r>
    </w:p>
    <w:p w14:paraId="2524B07D" w14:textId="77777777" w:rsidR="000039C4" w:rsidRPr="00AB7E88"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Europa-Parlamentets og Rådets direktiv (EU) 2018/852 af 30. maj 2018 om ændring af direktiv 94/62/EF om emballage og emballageaffald</w:t>
      </w:r>
    </w:p>
    <w:p w14:paraId="0B936363" w14:textId="77777777" w:rsidR="000039C4" w:rsidRPr="00AB7E88"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Europa-Parlamentets og Rådets direktiv (EU) 2019/904 af 5. juni 2019 om reduktion af visse plastprodukters miljøpåvirkning. og </w:t>
      </w:r>
    </w:p>
    <w:p w14:paraId="4C75758B" w14:textId="11499054" w:rsidR="000039C4" w:rsidRPr="00AB7E88" w:rsidRDefault="000039C4" w:rsidP="007201D0">
      <w:pPr>
        <w:suppressAutoHyphens/>
        <w:spacing w:after="0" w:line="240" w:lineRule="auto"/>
        <w:ind w:left="426" w:hanging="295"/>
        <w:jc w:val="both"/>
        <w:rPr>
          <w:rFonts w:ascii="Times New Roman" w:eastAsia="Calibri" w:hAnsi="Times New Roman" w:cs="Times New Roman"/>
          <w:kern w:val="2"/>
          <w:sz w:val="24"/>
          <w:szCs w:val="24"/>
        </w:rPr>
      </w:pPr>
      <w:r w:rsidRPr="00AB7E88">
        <w:rPr>
          <w:rFonts w:ascii="Times New Roman" w:hAnsi="Times New Roman"/>
          <w:i/>
          <w:sz w:val="24"/>
        </w:rPr>
        <w:t>(c)</w:t>
      </w:r>
      <w:r w:rsidRPr="00AB7E88">
        <w:rPr>
          <w:rFonts w:ascii="Times New Roman" w:hAnsi="Times New Roman"/>
          <w:sz w:val="24"/>
        </w:rPr>
        <w:t xml:space="preserve"> Europa-Parlamentets og Rådets direktiv 2006/123/EF af 12. december 2006 om tjenesteydelser i det indre marked.</w:t>
      </w:r>
    </w:p>
    <w:p w14:paraId="512B3A33"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AB7E88" w:rsidRDefault="000039C4" w:rsidP="000039C4">
      <w:pPr>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(2) Dette dekret er blevet </w:t>
      </w:r>
    </w:p>
    <w:p w14:paraId="67BB2F8B" w14:textId="77777777" w:rsidR="000039C4" w:rsidRPr="00AB7E88"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AB7E88">
        <w:rPr>
          <w:rFonts w:ascii="Times New Roman" w:hAnsi="Times New Roman"/>
          <w:i/>
          <w:sz w:val="24"/>
        </w:rPr>
        <w:t>(a)</w:t>
      </w:r>
      <w:r w:rsidRPr="00AB7E88">
        <w:rPr>
          <w:rFonts w:ascii="Times New Roman" w:hAnsi="Times New Roman"/>
          <w:sz w:val="24"/>
        </w:rPr>
        <w:t xml:space="preserve"> anmeldt i henhold til artikel 15, stk. 7, i Europa-Parlamentets og Rådets direktiv 2006/123/EF af 12. december 2006 om tjenesteydelser i det indre marked</w:t>
      </w:r>
    </w:p>
    <w:p w14:paraId="131BC5B0" w14:textId="77777777" w:rsidR="000039C4" w:rsidRPr="00AB7E88"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AB7E88">
        <w:rPr>
          <w:rFonts w:ascii="Times New Roman" w:hAnsi="Times New Roman"/>
          <w:i/>
          <w:sz w:val="24"/>
        </w:rPr>
        <w:t>(b)</w:t>
      </w:r>
      <w:r w:rsidRPr="00AB7E88">
        <w:rPr>
          <w:rFonts w:ascii="Times New Roman" w:hAnsi="Times New Roman"/>
          <w:sz w:val="24"/>
        </w:rPr>
        <w:t xml:space="preserve"> forhåndsmeddelt i henhold til artikel 16, stk. 1 og 2, i Europa-Parlamentets og Rådets direktiv 94/62/EF af 20. december 1994 om emballage og emballageaffald, og</w:t>
      </w:r>
    </w:p>
    <w:p w14:paraId="40EC4D5A" w14:textId="08166242" w:rsidR="000039C4" w:rsidRPr="00AB7E88" w:rsidRDefault="000039C4" w:rsidP="007201D0">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AB7E88">
        <w:rPr>
          <w:rFonts w:ascii="Times New Roman" w:hAnsi="Times New Roman"/>
          <w:i/>
          <w:sz w:val="24"/>
        </w:rPr>
        <w:t>(c)</w:t>
      </w:r>
      <w:r w:rsidRPr="00AB7E88">
        <w:rPr>
          <w:rFonts w:ascii="Times New Roman" w:hAnsi="Times New Roman"/>
          <w:sz w:val="24"/>
        </w:rPr>
        <w:t xml:space="preserve"> underlagt forudgående meddelelse i overensstemmelse med artikel 5, stk. 1, i Europa-Parlamentets og Rådets direktiv (EU) 2015/1535 af 9. september 2015 om en informationsprocedure med hensyn til tekniske forskrifter samt forskrifter for informationssamfundets tjenester. </w:t>
      </w:r>
    </w:p>
    <w:p w14:paraId="44605A79"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AB7E88"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AB7E88">
        <w:rPr>
          <w:rFonts w:ascii="Times New Roman" w:hAnsi="Times New Roman"/>
          <w:b/>
          <w:sz w:val="24"/>
        </w:rPr>
        <w:t>§ 43</w:t>
      </w:r>
    </w:p>
    <w:p w14:paraId="088A887B" w14:textId="77777777" w:rsidR="000039C4" w:rsidRPr="00AB7E88"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AB7E88"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(1) I § 2, stk. 2, i regeringsdekret nr. .../2023 (...) om gennemførelsesbestemmelser for ordningen for udvidet producentansvar tilføjes følgende punkt 8:</w:t>
      </w:r>
    </w:p>
    <w:p w14:paraId="2CB48AA2" w14:textId="77777777" w:rsidR="0072232E" w:rsidRPr="00AB7E88"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AB7E88"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AB7E88">
        <w:rPr>
          <w:rFonts w:ascii="Times New Roman" w:hAnsi="Times New Roman"/>
          <w:i/>
          <w:sz w:val="24"/>
        </w:rPr>
        <w:t>(De udtryk og begreber, der anvendes i dette dekret, skal forstås som defineret)</w:t>
      </w:r>
    </w:p>
    <w:p w14:paraId="35F7C6DC" w14:textId="77777777" w:rsidR="001612ED" w:rsidRPr="00AB7E88"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AB7E88"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"8. i regeringsdekretet om de nærmere regler for fastsættelse og anvendelse af returpant og markedsføring af produkter med returpant."</w:t>
      </w:r>
    </w:p>
    <w:p w14:paraId="7D94A815" w14:textId="77777777" w:rsidR="001612ED" w:rsidRPr="00AB7E88"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AB7E88"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AB7E88"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AB7E88"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(2) I § 15 i regeringsdekret nr. .../2023 (...) om de nærmere regler for gennemførelse af ordningen om udvidet producentansvar tilføjes følgende stk. 2:</w:t>
      </w:r>
    </w:p>
    <w:p w14:paraId="0850306C"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"2. Producenten betaler ikke gebyr for udvidet producentansvar for produkter med obligatorisk returpant, for hvilke producenten fuldt ud har opfyldt sine forpligtelser til betaling af gebyr i henhold </w:t>
      </w:r>
      <w:r w:rsidRPr="00AB7E88">
        <w:rPr>
          <w:rFonts w:ascii="Times New Roman" w:hAnsi="Times New Roman"/>
          <w:sz w:val="24"/>
        </w:rPr>
        <w:lastRenderedPageBreak/>
        <w:t>til dekretet om de nærmere regler for fastsættelse og anvendelse af returpant og markedsføring af produkter med returpant."</w:t>
      </w:r>
    </w:p>
    <w:p w14:paraId="49DCB32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b/>
          <w:sz w:val="24"/>
        </w:rPr>
        <w:t>§ 44</w:t>
      </w:r>
    </w:p>
    <w:p w14:paraId="54547011"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(1) Bilag 1 til regeringsdekret nr. .../2023 (...) om de nærmere regler for anvendelse af ordningen for udvidet producentansvar ændres i overensstemmelse med </w:t>
      </w:r>
      <w:r w:rsidRPr="00AB7E88">
        <w:rPr>
          <w:rFonts w:ascii="Times New Roman" w:hAnsi="Times New Roman"/>
          <w:i/>
          <w:sz w:val="24"/>
        </w:rPr>
        <w:t>Bilag 4</w:t>
      </w:r>
      <w:r w:rsidRPr="00AB7E88">
        <w:rPr>
          <w:rFonts w:ascii="Times New Roman" w:hAnsi="Times New Roman"/>
          <w:sz w:val="24"/>
        </w:rPr>
        <w:t xml:space="preserve"> hertil. </w:t>
      </w:r>
    </w:p>
    <w:p w14:paraId="5743B7EC"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 xml:space="preserve">(2) Bilag 4 til regeringsdekret nr. .../2023 (...) om de nærmere regler for anvendelse af ordningen for udvidet producentansvar ændres i overensstemmelse med </w:t>
      </w:r>
      <w:r w:rsidRPr="00AB7E88">
        <w:rPr>
          <w:rFonts w:ascii="Times New Roman" w:hAnsi="Times New Roman"/>
          <w:i/>
          <w:sz w:val="24"/>
        </w:rPr>
        <w:t>Bilag 5</w:t>
      </w:r>
      <w:r w:rsidRPr="00AB7E88">
        <w:rPr>
          <w:rFonts w:ascii="Times New Roman" w:hAnsi="Times New Roman"/>
          <w:sz w:val="24"/>
        </w:rPr>
        <w:t xml:space="preserve"> hertil. </w:t>
      </w:r>
    </w:p>
    <w:p w14:paraId="331E74A6"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AB7E88"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AB7E88">
        <w:rPr>
          <w:rFonts w:ascii="Times New Roman" w:hAnsi="Times New Roman"/>
          <w:b/>
          <w:sz w:val="24"/>
        </w:rPr>
        <w:t>§ 45</w:t>
      </w:r>
    </w:p>
    <w:p w14:paraId="38A00944"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I § 7 i regeringsdekret nr. .../2023 (...) </w:t>
      </w:r>
    </w:p>
    <w:p w14:paraId="2F6E0E82" w14:textId="77777777" w:rsidR="000039C4" w:rsidRPr="00AB7E88"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 om de nærmere regler for anvendelsen af ordningen for udvidet producentansvar erstattes ordene "[...] med returpant" af ordene "[...] med frivillig returpant og genbrugsprodukter med obligatorisk returpant".</w:t>
      </w:r>
    </w:p>
    <w:p w14:paraId="2C2F6021" w14:textId="53F40613" w:rsidR="000039C4" w:rsidRPr="00AB7E88"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 xml:space="preserve"> I § 34, stk. 4, litra b), erstattes ordene "indtil betaling af gebyret" af ordene "indtil betalingen af gebyret, eller, for produkter omfattet af returpant, indtil betalingen af det tilslutnings- og servicegebyr, der er fastsat i regeringsdekretet om de nærmere regler for fastsættelse og anvendelse af returpant og markedsføring af produkter med returpant".</w:t>
      </w:r>
    </w:p>
    <w:p w14:paraId="30878FBB" w14:textId="4DC87FCE"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AB7E88"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AB7E88">
        <w:rPr>
          <w:rFonts w:ascii="Times New Roman" w:hAnsi="Times New Roman"/>
          <w:b/>
          <w:sz w:val="24"/>
        </w:rPr>
        <w:t>§ 46</w:t>
      </w:r>
    </w:p>
    <w:p w14:paraId="0203BAB5"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AB7E88"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AB7E88">
        <w:rPr>
          <w:rFonts w:ascii="Times New Roman" w:hAnsi="Times New Roman"/>
          <w:sz w:val="24"/>
        </w:rPr>
        <w:t>Regeringsdekret nr. 209/2005 af 5. oktober 2005 om regler for pant ophæves.</w:t>
      </w:r>
    </w:p>
    <w:p w14:paraId="7D71B65B" w14:textId="77777777" w:rsidR="000039C4" w:rsidRPr="00AB7E88"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AB7E88"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AB7E88"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AB7E88"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AB7E88">
        <w:rPr>
          <w:rFonts w:ascii="Times New Roman" w:hAnsi="Times New Roman"/>
          <w:sz w:val="24"/>
        </w:rPr>
        <w:t xml:space="preserve"> Viktor Orbán</w:t>
      </w:r>
    </w:p>
    <w:p w14:paraId="3F512D0E" w14:textId="77777777" w:rsidR="00450E61" w:rsidRPr="00AB7E88" w:rsidRDefault="000039C4" w:rsidP="00AB7E88">
      <w:pPr>
        <w:suppressAutoHyphens/>
        <w:spacing w:after="0" w:line="240" w:lineRule="auto"/>
        <w:ind w:left="6521" w:hanging="426"/>
        <w:rPr>
          <w:rFonts w:ascii="Times New Roman" w:eastAsia="Calibri" w:hAnsi="Times New Roman" w:cs="Times New Roman"/>
          <w:kern w:val="2"/>
          <w:sz w:val="24"/>
          <w:szCs w:val="24"/>
        </w:rPr>
      </w:pPr>
      <w:r w:rsidRPr="00AB7E88">
        <w:rPr>
          <w:rFonts w:ascii="Times New Roman" w:hAnsi="Times New Roman"/>
          <w:sz w:val="24"/>
        </w:rPr>
        <w:t xml:space="preserve"> Premierminister (underskrevet)</w:t>
      </w:r>
    </w:p>
    <w:p w14:paraId="283A35F9" w14:textId="77777777" w:rsidR="00450E61" w:rsidRPr="00AB7E88" w:rsidRDefault="00450E61" w:rsidP="00AB7E88">
      <w:pPr>
        <w:pageBreakBefore/>
        <w:spacing w:after="160" w:line="259" w:lineRule="auto"/>
        <w:rPr>
          <w:rFonts w:ascii="Times New Roman" w:eastAsia="Calibri" w:hAnsi="Times New Roman" w:cs="Times New Roman"/>
          <w:kern w:val="2"/>
          <w:sz w:val="24"/>
          <w:szCs w:val="24"/>
        </w:rPr>
      </w:pPr>
      <w:r w:rsidRPr="00AB7E88">
        <w:lastRenderedPageBreak/>
        <w:br w:type="page"/>
      </w:r>
    </w:p>
    <w:p w14:paraId="5C355AA9" w14:textId="77777777" w:rsidR="000039C4" w:rsidRPr="00AB7E88"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AB7E88">
        <w:rPr>
          <w:rFonts w:ascii="Times New Roman" w:hAnsi="Times New Roman"/>
          <w:i/>
          <w:sz w:val="24"/>
        </w:rPr>
        <w:lastRenderedPageBreak/>
        <w:t xml:space="preserve">Bilag 1 til regeringsdekret nr. .../2023 (…) </w:t>
      </w:r>
    </w:p>
    <w:p w14:paraId="05E3F0FF"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Mærkning af produkter med obligatorisk returpant</w:t>
      </w:r>
    </w:p>
    <w:p w14:paraId="5621B7D4"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For produkter med obligatorisk returpant skal følgende mærkning anbringes på produktet eller dets etiket:</w:t>
      </w:r>
    </w:p>
    <w:p w14:paraId="2448F203"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AB7E88">
        <w:rPr>
          <w:rFonts w:ascii="Times New Roman" w:hAnsi="Times New Roman"/>
          <w:sz w:val="24"/>
        </w:rPr>
        <w:t xml:space="preserve"> </w:t>
      </w:r>
    </w:p>
    <w:p w14:paraId="1D79148A"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 Mærkning, der skal anvendes for engangsprodukter med obligatorisk returpant:</w:t>
      </w:r>
    </w:p>
    <w:p w14:paraId="4915B57E"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1.1. Produktets ungarske GTIN-nummer og stregkode, som ikke må være det samme som for produkter, der er bragt i omsætning før den 1. januar 2024.</w:t>
      </w:r>
    </w:p>
    <w:p w14:paraId="20CB712E"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rPr>
      </w:pPr>
      <w:r w:rsidRPr="00AB7E88">
        <w:rPr>
          <w:rFonts w:ascii="Times New Roman" w:hAnsi="Times New Roman"/>
          <w:sz w:val="24"/>
        </w:rPr>
        <w:t>1.2. Nedenstående billede (med minimumsdimensioner):</w:t>
      </w:r>
    </w:p>
    <w:p w14:paraId="1F54A149" w14:textId="2E65701E" w:rsidR="000039C4" w:rsidRPr="00AB7E88"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AB7E88"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AB7E88">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AB7E88" w14:paraId="14884B13" w14:textId="77777777" w:rsidTr="00545F61">
        <w:tc>
          <w:tcPr>
            <w:tcW w:w="4872" w:type="dxa"/>
          </w:tcPr>
          <w:p w14:paraId="0E418036" w14:textId="561D241D" w:rsidR="00545F61" w:rsidRPr="00AB7E88" w:rsidRDefault="00545F61" w:rsidP="000039C4">
            <w:pPr>
              <w:suppressAutoHyphens/>
              <w:spacing w:after="0" w:line="240" w:lineRule="auto"/>
              <w:jc w:val="both"/>
              <w:rPr>
                <w:noProof/>
                <w:color w:val="1F497D"/>
              </w:rPr>
            </w:pPr>
            <w:r w:rsidRPr="00AB7E88">
              <w:t>VIGYÉL VISSZA!</w:t>
            </w:r>
          </w:p>
        </w:tc>
        <w:tc>
          <w:tcPr>
            <w:tcW w:w="4873" w:type="dxa"/>
          </w:tcPr>
          <w:p w14:paraId="01E04A1F" w14:textId="6F9A628F" w:rsidR="00545F61" w:rsidRPr="00AB7E88" w:rsidRDefault="00545F61" w:rsidP="000039C4">
            <w:pPr>
              <w:suppressAutoHyphens/>
              <w:spacing w:after="0" w:line="240" w:lineRule="auto"/>
              <w:jc w:val="both"/>
              <w:rPr>
                <w:noProof/>
                <w:color w:val="1F497D"/>
              </w:rPr>
            </w:pPr>
            <w:r w:rsidRPr="00AB7E88">
              <w:t>TAG MIG TILBAGE!</w:t>
            </w:r>
          </w:p>
        </w:tc>
      </w:tr>
      <w:tr w:rsidR="00545F61" w:rsidRPr="00AB7E88" w14:paraId="18AAFD5A" w14:textId="77777777" w:rsidTr="00545F61">
        <w:tc>
          <w:tcPr>
            <w:tcW w:w="4872" w:type="dxa"/>
          </w:tcPr>
          <w:p w14:paraId="6B530CE8" w14:textId="437C2AAE" w:rsidR="00545F61" w:rsidRPr="00AB7E88" w:rsidRDefault="00545F61" w:rsidP="000039C4">
            <w:pPr>
              <w:suppressAutoHyphens/>
              <w:spacing w:after="0" w:line="240" w:lineRule="auto"/>
              <w:jc w:val="both"/>
              <w:rPr>
                <w:noProof/>
              </w:rPr>
            </w:pPr>
            <w:r w:rsidRPr="00AB7E88">
              <w:t>50 Ft</w:t>
            </w:r>
          </w:p>
        </w:tc>
        <w:tc>
          <w:tcPr>
            <w:tcW w:w="4873" w:type="dxa"/>
          </w:tcPr>
          <w:p w14:paraId="6C23135E" w14:textId="4660E7D6" w:rsidR="00545F61" w:rsidRPr="00AB7E88" w:rsidRDefault="00545F61" w:rsidP="000039C4">
            <w:pPr>
              <w:suppressAutoHyphens/>
              <w:spacing w:after="0" w:line="240" w:lineRule="auto"/>
              <w:jc w:val="both"/>
              <w:rPr>
                <w:noProof/>
              </w:rPr>
            </w:pPr>
            <w:r w:rsidRPr="00AB7E88">
              <w:t>HUF 50</w:t>
            </w:r>
          </w:p>
        </w:tc>
      </w:tr>
    </w:tbl>
    <w:p w14:paraId="6622B725" w14:textId="37E611B4" w:rsidR="00E12978" w:rsidRPr="00AB7E88"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AB7E88" w:rsidRDefault="000039C4" w:rsidP="00D805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Billedet bruges i positiv eller negativ form (den sorte baggrund er til illustrative formål og er ikke en del af billedet), i størst mulig kontrast til baggrundsfarven.</w:t>
      </w:r>
    </w:p>
    <w:p w14:paraId="31DFE0FF" w14:textId="77777777" w:rsidR="000039C4" w:rsidRPr="00AB7E88"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AB7E88"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AB7E88">
        <w:rPr>
          <w:rFonts w:ascii="Times New Roman" w:hAnsi="Times New Roman"/>
          <w:sz w:val="24"/>
        </w:rPr>
        <w:t>Minimumsdimensioner:</w:t>
      </w:r>
    </w:p>
    <w:p w14:paraId="1E8F73E5" w14:textId="482F281C" w:rsidR="000039C4" w:rsidRPr="00AB7E88"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AB7E88">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AB7E88"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AB7E88"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AB7E88" w14:paraId="02B49A5E" w14:textId="77777777" w:rsidTr="00317F2B">
        <w:tc>
          <w:tcPr>
            <w:tcW w:w="4872" w:type="dxa"/>
          </w:tcPr>
          <w:p w14:paraId="40EAC2E5" w14:textId="77777777" w:rsidR="00545F61" w:rsidRPr="00AB7E88" w:rsidRDefault="00545F61" w:rsidP="00317F2B">
            <w:pPr>
              <w:suppressAutoHyphens/>
              <w:spacing w:after="0" w:line="240" w:lineRule="auto"/>
              <w:jc w:val="both"/>
              <w:rPr>
                <w:noProof/>
                <w:color w:val="1F497D"/>
              </w:rPr>
            </w:pPr>
            <w:r w:rsidRPr="00AB7E88">
              <w:t>VIGYÉL VISSZA!</w:t>
            </w:r>
          </w:p>
        </w:tc>
        <w:tc>
          <w:tcPr>
            <w:tcW w:w="4873" w:type="dxa"/>
          </w:tcPr>
          <w:p w14:paraId="0943A243" w14:textId="47468248" w:rsidR="00545F61" w:rsidRPr="00AB7E88" w:rsidRDefault="00545F61" w:rsidP="00317F2B">
            <w:pPr>
              <w:suppressAutoHyphens/>
              <w:spacing w:after="0" w:line="240" w:lineRule="auto"/>
              <w:jc w:val="both"/>
              <w:rPr>
                <w:noProof/>
                <w:color w:val="1F497D"/>
              </w:rPr>
            </w:pPr>
            <w:r w:rsidRPr="00AB7E88">
              <w:t>TAG MIG TILBAGE!</w:t>
            </w:r>
          </w:p>
        </w:tc>
      </w:tr>
      <w:tr w:rsidR="00545F61" w:rsidRPr="00AB7E88" w14:paraId="57B53894" w14:textId="77777777" w:rsidTr="00317F2B">
        <w:tc>
          <w:tcPr>
            <w:tcW w:w="4872" w:type="dxa"/>
          </w:tcPr>
          <w:p w14:paraId="6592BA33" w14:textId="77777777" w:rsidR="00545F61" w:rsidRPr="00AB7E88" w:rsidRDefault="00545F61" w:rsidP="00317F2B">
            <w:pPr>
              <w:suppressAutoHyphens/>
              <w:spacing w:after="0" w:line="240" w:lineRule="auto"/>
              <w:jc w:val="both"/>
              <w:rPr>
                <w:noProof/>
              </w:rPr>
            </w:pPr>
            <w:r w:rsidRPr="00AB7E88">
              <w:t>50 Ft</w:t>
            </w:r>
          </w:p>
        </w:tc>
        <w:tc>
          <w:tcPr>
            <w:tcW w:w="4873" w:type="dxa"/>
          </w:tcPr>
          <w:p w14:paraId="48FE1D42" w14:textId="77777777" w:rsidR="00545F61" w:rsidRPr="00AB7E88" w:rsidRDefault="00545F61" w:rsidP="00317F2B">
            <w:pPr>
              <w:suppressAutoHyphens/>
              <w:spacing w:after="0" w:line="240" w:lineRule="auto"/>
              <w:jc w:val="both"/>
              <w:rPr>
                <w:noProof/>
              </w:rPr>
            </w:pPr>
            <w:r w:rsidRPr="00AB7E88">
              <w:t>HUF 50</w:t>
            </w:r>
          </w:p>
        </w:tc>
      </w:tr>
    </w:tbl>
    <w:p w14:paraId="12AAE39D" w14:textId="77777777" w:rsidR="00545F61" w:rsidRPr="00AB7E88"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  Mærkning, der skal anvendes for genbrugsprodukter med obligatorisk returpant:</w:t>
      </w:r>
    </w:p>
    <w:p w14:paraId="0F38880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2.1. Produktets ungarske GTIN-nummer og stregkode, som ikke må være det samme som for produkter, der er bragt i omsætning før den 1. januar 2024.</w:t>
      </w:r>
    </w:p>
    <w:p w14:paraId="209C41E6" w14:textId="77777777" w:rsidR="000039C4" w:rsidRPr="00AB7E88"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AB7E88"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E88">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AB7E88">
        <w:rPr>
          <w:rFonts w:ascii="Times New Roman" w:hAnsi="Times New Roman"/>
          <w:sz w:val="24"/>
        </w:rPr>
        <w:t>2.2. Nedenstående billede (med minimumsdimensioner):</w:t>
      </w:r>
    </w:p>
    <w:p w14:paraId="7BE2D1B5" w14:textId="74D6951C" w:rsidR="00E12978" w:rsidRPr="00AB7E88"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AB7E88" w14:paraId="74F0C52D" w14:textId="77777777" w:rsidTr="00317F2B">
        <w:tc>
          <w:tcPr>
            <w:tcW w:w="4872" w:type="dxa"/>
          </w:tcPr>
          <w:p w14:paraId="1739215E" w14:textId="69C78AF4" w:rsidR="00545F61" w:rsidRPr="00AB7E88" w:rsidRDefault="00545F61" w:rsidP="00317F2B">
            <w:pPr>
              <w:suppressAutoHyphens/>
              <w:spacing w:after="0" w:line="240" w:lineRule="auto"/>
              <w:jc w:val="both"/>
              <w:rPr>
                <w:noProof/>
              </w:rPr>
            </w:pPr>
            <w:r w:rsidRPr="00AB7E88">
              <w:t>70 Ft</w:t>
            </w:r>
          </w:p>
        </w:tc>
        <w:tc>
          <w:tcPr>
            <w:tcW w:w="4873" w:type="dxa"/>
          </w:tcPr>
          <w:p w14:paraId="05C1C009" w14:textId="2B7DC141" w:rsidR="00545F61" w:rsidRPr="00AB7E88" w:rsidRDefault="00545F61" w:rsidP="00317F2B">
            <w:pPr>
              <w:suppressAutoHyphens/>
              <w:spacing w:after="0" w:line="240" w:lineRule="auto"/>
              <w:jc w:val="both"/>
              <w:rPr>
                <w:noProof/>
              </w:rPr>
            </w:pPr>
            <w:r w:rsidRPr="00AB7E88">
              <w:t>HUF 70</w:t>
            </w:r>
          </w:p>
        </w:tc>
      </w:tr>
    </w:tbl>
    <w:p w14:paraId="67233D6B" w14:textId="77777777" w:rsidR="00545F61" w:rsidRPr="00AB7E88"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AB7E88" w:rsidRDefault="000039C4" w:rsidP="00D13DBF">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Billedet bruges i positiv eller negativ form (den sorte baggrund er til illustrative formål og er ikke en del af billedet), i størst mulig kontrast til baggrundsfarven. Det beløb, der vises på billedet, er kun et eksempel. Beløbet for den returpant, som producenten har angivet for et givet produkt, finder anvendelse.</w:t>
      </w:r>
    </w:p>
    <w:p w14:paraId="16D42EDC" w14:textId="77777777" w:rsidR="000039C4" w:rsidRPr="00AB7E88"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AB7E88"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AB7E88">
        <w:rPr>
          <w:rFonts w:ascii="Times New Roman" w:hAnsi="Times New Roman"/>
          <w:sz w:val="24"/>
        </w:rPr>
        <w:t>Minimumsdimensioner:</w:t>
      </w:r>
    </w:p>
    <w:p w14:paraId="28A8C073" w14:textId="4DE0F0AC"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AB7E88"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AB7E88">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AB7E88"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AB7E88" w14:paraId="60462D30" w14:textId="77777777" w:rsidTr="00317F2B">
        <w:tc>
          <w:tcPr>
            <w:tcW w:w="4872" w:type="dxa"/>
          </w:tcPr>
          <w:p w14:paraId="62F22E4D" w14:textId="77777777" w:rsidR="00545F61" w:rsidRPr="00AB7E88" w:rsidRDefault="00545F61" w:rsidP="00317F2B">
            <w:pPr>
              <w:suppressAutoHyphens/>
              <w:spacing w:after="0" w:line="240" w:lineRule="auto"/>
              <w:jc w:val="both"/>
              <w:rPr>
                <w:noProof/>
              </w:rPr>
            </w:pPr>
            <w:r w:rsidRPr="00AB7E88">
              <w:t>70 Ft</w:t>
            </w:r>
          </w:p>
        </w:tc>
        <w:tc>
          <w:tcPr>
            <w:tcW w:w="4873" w:type="dxa"/>
          </w:tcPr>
          <w:p w14:paraId="7FE71CBB" w14:textId="77777777" w:rsidR="00545F61" w:rsidRPr="00AB7E88" w:rsidRDefault="00545F61" w:rsidP="00317F2B">
            <w:pPr>
              <w:suppressAutoHyphens/>
              <w:spacing w:after="0" w:line="240" w:lineRule="auto"/>
              <w:jc w:val="both"/>
              <w:rPr>
                <w:noProof/>
              </w:rPr>
            </w:pPr>
            <w:r w:rsidRPr="00AB7E88">
              <w:t>HUF 70</w:t>
            </w:r>
          </w:p>
        </w:tc>
      </w:tr>
    </w:tbl>
    <w:p w14:paraId="1A58FD17" w14:textId="77777777" w:rsidR="00545F61" w:rsidRPr="00AB7E88"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AB7E88">
        <w:rPr>
          <w:rFonts w:ascii="Times New Roman" w:hAnsi="Times New Roman"/>
          <w:sz w:val="24"/>
        </w:rPr>
        <w:t>Billederne i punkt 1.2 og 2.2 kan downloades i eps-format fra koncessionshaverens officielle websted.</w:t>
      </w:r>
    </w:p>
    <w:p w14:paraId="26BA8703" w14:textId="77777777" w:rsidR="000039C4" w:rsidRPr="00AB7E88" w:rsidRDefault="000039C4" w:rsidP="000039C4">
      <w:pPr>
        <w:spacing w:after="160" w:line="259" w:lineRule="auto"/>
        <w:rPr>
          <w:rFonts w:ascii="Times New Roman" w:eastAsia="Calibri" w:hAnsi="Times New Roman" w:cs="Times New Roman"/>
          <w:kern w:val="2"/>
          <w:sz w:val="24"/>
          <w:szCs w:val="24"/>
        </w:rPr>
      </w:pPr>
      <w:r w:rsidRPr="00AB7E88">
        <w:br w:type="page"/>
      </w:r>
    </w:p>
    <w:p w14:paraId="5CDA3AEE" w14:textId="77777777" w:rsidR="000039C4" w:rsidRPr="00AB7E88"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AB7E88"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AB7E88">
        <w:rPr>
          <w:rFonts w:ascii="Times New Roman" w:hAnsi="Times New Roman"/>
          <w:i/>
          <w:sz w:val="24"/>
        </w:rPr>
        <w:t xml:space="preserve">Bilag 2 til regeringsdekret nr. .../2023 (…) </w:t>
      </w:r>
    </w:p>
    <w:p w14:paraId="7C4E390D" w14:textId="77777777" w:rsidR="000039C4" w:rsidRPr="00AB7E88"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AB7E88"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AB7E88">
        <w:rPr>
          <w:rFonts w:ascii="Times New Roman" w:hAnsi="Times New Roman"/>
          <w:b/>
          <w:sz w:val="24"/>
        </w:rPr>
        <w:t>Detaljeret indhold af koncessionshaverens kontrakt med operatøren af returstedet</w:t>
      </w:r>
    </w:p>
    <w:p w14:paraId="07914648"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AB7E88"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navn, hjemsted, skattenummer, virksomhedsregistreringsnummer på operatøren af returstedet og, for selvstændige erhvervsdrivende, disses registreringsnummer</w:t>
      </w:r>
    </w:p>
    <w:p w14:paraId="7895BCF6"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opgaver i forbindelse med installation, drift og vedligeholdelse af returautomaten</w:t>
      </w:r>
    </w:p>
    <w:p w14:paraId="237F3496"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proceduren for fjernelse af det modtagne produkt, som er omfattet af returpant, eller affald heraf</w:t>
      </w:r>
    </w:p>
    <w:p w14:paraId="621124D9"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opgaver i forbindelse med installation, drift og anvendelse af IT-systemet</w:t>
      </w:r>
    </w:p>
    <w:p w14:paraId="46BF882D"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proceduren for den finansielle afregning mellem koncessionshaveren og operatøren af returstedet</w:t>
      </w:r>
    </w:p>
    <w:p w14:paraId="3CD7FD0A" w14:textId="77777777" w:rsidR="000039C4" w:rsidRPr="00AB7E88"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AB7E88">
        <w:rPr>
          <w:rFonts w:ascii="Times New Roman" w:hAnsi="Times New Roman"/>
          <w:sz w:val="24"/>
        </w:rPr>
        <w:t>rettigheder og forpligtelser i forbindelse med kontraktbrud og opsigelse af kontrakten.</w:t>
      </w:r>
    </w:p>
    <w:p w14:paraId="4513488B" w14:textId="77777777" w:rsidR="000039C4" w:rsidRPr="00AB7E88" w:rsidRDefault="000039C4" w:rsidP="000039C4">
      <w:pPr>
        <w:spacing w:after="160" w:line="259" w:lineRule="auto"/>
        <w:rPr>
          <w:rFonts w:ascii="Times New Roman" w:eastAsia="Times New Roman" w:hAnsi="Times New Roman" w:cs="Times New Roman"/>
          <w:bCs/>
          <w:kern w:val="2"/>
          <w:sz w:val="24"/>
          <w:szCs w:val="24"/>
        </w:rPr>
      </w:pPr>
      <w:r w:rsidRPr="00AB7E88">
        <w:br w:type="page"/>
      </w:r>
    </w:p>
    <w:p w14:paraId="0FD2C328" w14:textId="77777777" w:rsidR="000039C4" w:rsidRPr="00AB7E88"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AB7E88">
        <w:rPr>
          <w:rFonts w:ascii="Times New Roman" w:hAnsi="Times New Roman"/>
          <w:i/>
          <w:sz w:val="24"/>
        </w:rPr>
        <w:lastRenderedPageBreak/>
        <w:t xml:space="preserve">Bilag 3 til regeringsdekret nr. .../2023 (…) </w:t>
      </w:r>
    </w:p>
    <w:p w14:paraId="23959406" w14:textId="77777777" w:rsidR="000039C4" w:rsidRPr="00AB7E88"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AB7E88"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AB7E88">
        <w:rPr>
          <w:rFonts w:ascii="Times New Roman" w:hAnsi="Times New Roman"/>
          <w:b/>
          <w:sz w:val="24"/>
        </w:rPr>
        <w:t>Pantkoder for produkter med obligatorisk returpant</w:t>
      </w:r>
    </w:p>
    <w:p w14:paraId="4150675F" w14:textId="77777777" w:rsidR="000039C4" w:rsidRPr="00AB7E88"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AB7E88"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AB7E88"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B</w:t>
            </w:r>
          </w:p>
        </w:tc>
      </w:tr>
      <w:tr w:rsidR="000039C4" w:rsidRPr="00AB7E88"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AB7E88"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sz w:val="24"/>
              </w:rPr>
              <w:t xml:space="preserve">Materialestrøm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sz w:val="24"/>
              </w:rPr>
              <w:t>Pantkode</w:t>
            </w:r>
          </w:p>
        </w:tc>
      </w:tr>
      <w:tr w:rsidR="000039C4" w:rsidRPr="00AB7E88"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AB7E88"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engangsplast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 M51</w:t>
            </w:r>
          </w:p>
        </w:tc>
      </w:tr>
      <w:tr w:rsidR="000039C4" w:rsidRPr="00AB7E88"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AB7E88"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engangsmetal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 V51</w:t>
            </w:r>
          </w:p>
        </w:tc>
      </w:tr>
      <w:tr w:rsidR="000039C4" w:rsidRPr="00AB7E88"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AB7E88"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engangsflaske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 U51</w:t>
            </w:r>
          </w:p>
        </w:tc>
      </w:tr>
      <w:tr w:rsidR="000039C4" w:rsidRPr="00AB7E88"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AB7E88"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genbrugs</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AB7E88" w:rsidRDefault="000039C4" w:rsidP="000039C4">
            <w:pPr>
              <w:suppressAutoHyphens/>
              <w:spacing w:after="0" w:line="240" w:lineRule="auto"/>
              <w:rPr>
                <w:rFonts w:ascii="Times New Roman" w:eastAsia="Noto Sans CJK SC" w:hAnsi="Times New Roman" w:cs="Times New Roman"/>
                <w:kern w:val="2"/>
                <w:sz w:val="24"/>
                <w:szCs w:val="24"/>
              </w:rPr>
            </w:pPr>
            <w:r w:rsidRPr="00AB7E88">
              <w:rPr>
                <w:rFonts w:ascii="Times New Roman" w:hAnsi="Times New Roman"/>
                <w:color w:val="000000"/>
                <w:sz w:val="24"/>
              </w:rPr>
              <w:t xml:space="preserve"> X71</w:t>
            </w:r>
          </w:p>
        </w:tc>
      </w:tr>
    </w:tbl>
    <w:p w14:paraId="09ECCE64" w14:textId="77777777" w:rsidR="000039C4" w:rsidRPr="00AB7E88"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AB7E88"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AB7E88"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AB7E88">
        <w:br w:type="page"/>
      </w:r>
      <w:r w:rsidRPr="00AB7E88">
        <w:rPr>
          <w:rFonts w:ascii="Times New Roman" w:hAnsi="Times New Roman"/>
          <w:i/>
          <w:sz w:val="24"/>
        </w:rPr>
        <w:lastRenderedPageBreak/>
        <w:t xml:space="preserve">Bilag 4 til regeringsdekret nr. .../2023 (…) </w:t>
      </w:r>
    </w:p>
    <w:p w14:paraId="16E74A04"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I bilag 1 til regeringsdekret nr. .../2023 (...) om de nærmere regler for anvendelse af ordningen for udvidet producentansvar affattes punkt 2.4.1 i punkt 2 således:</w:t>
      </w:r>
    </w:p>
    <w:p w14:paraId="5D14E049"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"2.4.1. Emballage og affald bortset fra emballage fra produkter henhørende under 2.4.2</w:t>
      </w:r>
    </w:p>
    <w:p w14:paraId="1A70523C"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83"/>
        <w:gridCol w:w="7572"/>
      </w:tblGrid>
      <w:tr w:rsidR="000039C4" w:rsidRPr="00AB7E88" w14:paraId="001DB052" w14:textId="77777777" w:rsidTr="00A70264">
        <w:tc>
          <w:tcPr>
            <w:tcW w:w="816" w:type="dxa"/>
          </w:tcPr>
          <w:p w14:paraId="620F79EC"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A</w:t>
            </w:r>
          </w:p>
        </w:tc>
        <w:tc>
          <w:tcPr>
            <w:tcW w:w="7640" w:type="dxa"/>
          </w:tcPr>
          <w:p w14:paraId="584592CD"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B</w:t>
            </w:r>
          </w:p>
        </w:tc>
      </w:tr>
      <w:tr w:rsidR="000039C4" w:rsidRPr="00AB7E88" w14:paraId="404CEAC1" w14:textId="77777777" w:rsidTr="00A70264">
        <w:tc>
          <w:tcPr>
            <w:tcW w:w="816" w:type="dxa"/>
          </w:tcPr>
          <w:p w14:paraId="0E01F83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w:t>
            </w:r>
          </w:p>
        </w:tc>
        <w:tc>
          <w:tcPr>
            <w:tcW w:w="611" w:type="dxa"/>
          </w:tcPr>
          <w:p w14:paraId="7C9BC87E"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kode</w:t>
            </w:r>
          </w:p>
        </w:tc>
        <w:tc>
          <w:tcPr>
            <w:tcW w:w="7640" w:type="dxa"/>
          </w:tcPr>
          <w:p w14:paraId="7F677DAA" w14:textId="77777777" w:rsidR="000039C4" w:rsidRPr="00AB7E88"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AB7E88">
              <w:rPr>
                <w:rFonts w:ascii="Times New Roman" w:hAnsi="Times New Roman"/>
                <w:sz w:val="24"/>
              </w:rPr>
              <w:t>navn</w:t>
            </w:r>
          </w:p>
        </w:tc>
      </w:tr>
      <w:tr w:rsidR="000039C4" w:rsidRPr="00AB7E88" w14:paraId="0706D963" w14:textId="77777777" w:rsidTr="00A70264">
        <w:tc>
          <w:tcPr>
            <w:tcW w:w="816" w:type="dxa"/>
          </w:tcPr>
          <w:p w14:paraId="61D6BBAA"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w:t>
            </w:r>
          </w:p>
        </w:tc>
        <w:tc>
          <w:tcPr>
            <w:tcW w:w="8251" w:type="dxa"/>
            <w:gridSpan w:val="2"/>
          </w:tcPr>
          <w:p w14:paraId="05EA4287" w14:textId="77777777" w:rsidR="000039C4" w:rsidRPr="00AB7E88"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AB7E88">
              <w:rPr>
                <w:rFonts w:ascii="Times New Roman" w:hAnsi="Times New Roman"/>
                <w:b/>
                <w:i/>
                <w:sz w:val="24"/>
              </w:rPr>
              <w:t xml:space="preserve">engangs </w:t>
            </w:r>
          </w:p>
        </w:tc>
      </w:tr>
      <w:tr w:rsidR="000039C4" w:rsidRPr="00AB7E88" w14:paraId="265F653E" w14:textId="77777777" w:rsidTr="00A70264">
        <w:tc>
          <w:tcPr>
            <w:tcW w:w="816" w:type="dxa"/>
          </w:tcPr>
          <w:p w14:paraId="2CCE621D"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3</w:t>
            </w:r>
          </w:p>
        </w:tc>
        <w:tc>
          <w:tcPr>
            <w:tcW w:w="8251" w:type="dxa"/>
            <w:gridSpan w:val="2"/>
          </w:tcPr>
          <w:p w14:paraId="0496C064" w14:textId="77777777" w:rsidR="000039C4" w:rsidRPr="00AB7E88"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AB7E88">
              <w:rPr>
                <w:rFonts w:ascii="Times New Roman" w:hAnsi="Times New Roman"/>
                <w:i/>
                <w:sz w:val="24"/>
              </w:rPr>
              <w:t>forbrugeremballage</w:t>
            </w:r>
          </w:p>
        </w:tc>
      </w:tr>
      <w:tr w:rsidR="000039C4" w:rsidRPr="00AB7E88" w14:paraId="6463D8D9" w14:textId="77777777" w:rsidTr="00A70264">
        <w:tc>
          <w:tcPr>
            <w:tcW w:w="816" w:type="dxa"/>
          </w:tcPr>
          <w:p w14:paraId="34BBB5BE"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4</w:t>
            </w:r>
          </w:p>
        </w:tc>
        <w:tc>
          <w:tcPr>
            <w:tcW w:w="611" w:type="dxa"/>
          </w:tcPr>
          <w:p w14:paraId="20381909"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10</w:t>
            </w:r>
          </w:p>
        </w:tc>
        <w:tc>
          <w:tcPr>
            <w:tcW w:w="7640" w:type="dxa"/>
          </w:tcPr>
          <w:p w14:paraId="23252E09"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uden returpant</w:t>
            </w:r>
          </w:p>
        </w:tc>
      </w:tr>
      <w:tr w:rsidR="000039C4" w:rsidRPr="00AB7E88" w14:paraId="7BD9537B" w14:textId="77777777" w:rsidTr="00A70264">
        <w:tc>
          <w:tcPr>
            <w:tcW w:w="816" w:type="dxa"/>
          </w:tcPr>
          <w:p w14:paraId="6582E4E8"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5</w:t>
            </w:r>
          </w:p>
        </w:tc>
        <w:tc>
          <w:tcPr>
            <w:tcW w:w="611" w:type="dxa"/>
          </w:tcPr>
          <w:p w14:paraId="69947D9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11</w:t>
            </w:r>
          </w:p>
        </w:tc>
        <w:tc>
          <w:tcPr>
            <w:tcW w:w="7640" w:type="dxa"/>
          </w:tcPr>
          <w:p w14:paraId="00A2AD27"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med obligatorisk returpant</w:t>
            </w:r>
          </w:p>
        </w:tc>
      </w:tr>
      <w:tr w:rsidR="000039C4" w:rsidRPr="00AB7E88" w14:paraId="6A2F51F5" w14:textId="77777777" w:rsidTr="00A70264">
        <w:tc>
          <w:tcPr>
            <w:tcW w:w="816" w:type="dxa"/>
          </w:tcPr>
          <w:p w14:paraId="5B649D3B"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6</w:t>
            </w:r>
          </w:p>
        </w:tc>
        <w:tc>
          <w:tcPr>
            <w:tcW w:w="611" w:type="dxa"/>
          </w:tcPr>
          <w:p w14:paraId="3DF0B614" w14:textId="77777777" w:rsidR="000039C4" w:rsidRPr="00AB7E88"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AB7E88">
              <w:rPr>
                <w:rFonts w:ascii="Times New Roman" w:hAnsi="Times New Roman"/>
                <w:sz w:val="24"/>
              </w:rPr>
              <w:t>12</w:t>
            </w:r>
          </w:p>
        </w:tc>
        <w:tc>
          <w:tcPr>
            <w:tcW w:w="7640" w:type="dxa"/>
          </w:tcPr>
          <w:p w14:paraId="5685E858" w14:textId="77777777" w:rsidR="000039C4" w:rsidRPr="00AB7E88"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AB7E88">
              <w:rPr>
                <w:rFonts w:ascii="Times New Roman" w:hAnsi="Times New Roman"/>
                <w:sz w:val="24"/>
              </w:rPr>
              <w:t>produkt med frivillig returpant</w:t>
            </w:r>
          </w:p>
        </w:tc>
      </w:tr>
      <w:tr w:rsidR="000039C4" w:rsidRPr="00AB7E88" w14:paraId="09392D0D" w14:textId="77777777" w:rsidTr="00A70264">
        <w:tc>
          <w:tcPr>
            <w:tcW w:w="816" w:type="dxa"/>
          </w:tcPr>
          <w:p w14:paraId="3468039D"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7</w:t>
            </w:r>
          </w:p>
        </w:tc>
        <w:tc>
          <w:tcPr>
            <w:tcW w:w="8251" w:type="dxa"/>
            <w:gridSpan w:val="2"/>
          </w:tcPr>
          <w:p w14:paraId="155F6F2F" w14:textId="77777777" w:rsidR="000039C4" w:rsidRPr="00AB7E88"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AB7E88">
              <w:rPr>
                <w:rFonts w:ascii="Times New Roman" w:hAnsi="Times New Roman"/>
                <w:i/>
                <w:sz w:val="24"/>
              </w:rPr>
              <w:t>multipakemballage eller transportemballage</w:t>
            </w:r>
          </w:p>
        </w:tc>
      </w:tr>
      <w:tr w:rsidR="000039C4" w:rsidRPr="00AB7E88" w14:paraId="4EB01E3B" w14:textId="77777777" w:rsidTr="00A70264">
        <w:tc>
          <w:tcPr>
            <w:tcW w:w="816" w:type="dxa"/>
          </w:tcPr>
          <w:p w14:paraId="7182106E"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8</w:t>
            </w:r>
          </w:p>
        </w:tc>
        <w:tc>
          <w:tcPr>
            <w:tcW w:w="611" w:type="dxa"/>
          </w:tcPr>
          <w:p w14:paraId="25BD3B7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20</w:t>
            </w:r>
          </w:p>
        </w:tc>
        <w:tc>
          <w:tcPr>
            <w:tcW w:w="7640" w:type="dxa"/>
          </w:tcPr>
          <w:p w14:paraId="679EB5C4"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uden returpant</w:t>
            </w:r>
          </w:p>
        </w:tc>
      </w:tr>
      <w:tr w:rsidR="000039C4" w:rsidRPr="00AB7E88" w:rsidDel="00283A1B" w14:paraId="7BF035E6" w14:textId="77777777" w:rsidTr="00A70264">
        <w:tc>
          <w:tcPr>
            <w:tcW w:w="816" w:type="dxa"/>
          </w:tcPr>
          <w:p w14:paraId="5584AB34"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9</w:t>
            </w:r>
          </w:p>
        </w:tc>
        <w:tc>
          <w:tcPr>
            <w:tcW w:w="611" w:type="dxa"/>
          </w:tcPr>
          <w:p w14:paraId="5DA8C7B3"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22</w:t>
            </w:r>
          </w:p>
        </w:tc>
        <w:tc>
          <w:tcPr>
            <w:tcW w:w="7640" w:type="dxa"/>
          </w:tcPr>
          <w:p w14:paraId="2F0207C1" w14:textId="77777777" w:rsidR="000039C4" w:rsidRPr="00AB7E88"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med frivillig returpant</w:t>
            </w:r>
          </w:p>
        </w:tc>
      </w:tr>
      <w:tr w:rsidR="000039C4" w:rsidRPr="00AB7E88" w14:paraId="039F370B" w14:textId="77777777" w:rsidTr="00A70264">
        <w:tc>
          <w:tcPr>
            <w:tcW w:w="816" w:type="dxa"/>
          </w:tcPr>
          <w:p w14:paraId="4950C100"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10</w:t>
            </w:r>
          </w:p>
        </w:tc>
        <w:tc>
          <w:tcPr>
            <w:tcW w:w="8251" w:type="dxa"/>
            <w:gridSpan w:val="2"/>
          </w:tcPr>
          <w:p w14:paraId="3A08EE00" w14:textId="77777777" w:rsidR="000039C4" w:rsidRPr="00AB7E88"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AB7E88">
              <w:rPr>
                <w:rFonts w:ascii="Times New Roman" w:hAnsi="Times New Roman"/>
                <w:b/>
                <w:i/>
                <w:sz w:val="24"/>
              </w:rPr>
              <w:t xml:space="preserve">genbrugs </w:t>
            </w:r>
          </w:p>
        </w:tc>
      </w:tr>
      <w:tr w:rsidR="000039C4" w:rsidRPr="00AB7E88" w14:paraId="7D330FAE" w14:textId="77777777" w:rsidTr="00A70264">
        <w:tc>
          <w:tcPr>
            <w:tcW w:w="816" w:type="dxa"/>
          </w:tcPr>
          <w:p w14:paraId="0E0F4796"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11</w:t>
            </w:r>
          </w:p>
        </w:tc>
        <w:tc>
          <w:tcPr>
            <w:tcW w:w="8251" w:type="dxa"/>
            <w:gridSpan w:val="2"/>
          </w:tcPr>
          <w:p w14:paraId="7B3A0DDF" w14:textId="77777777" w:rsidR="000039C4" w:rsidRPr="00AB7E88"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AB7E88">
              <w:rPr>
                <w:rFonts w:ascii="Times New Roman" w:hAnsi="Times New Roman"/>
                <w:i/>
                <w:sz w:val="24"/>
              </w:rPr>
              <w:t>forbrugeremballage</w:t>
            </w:r>
          </w:p>
        </w:tc>
      </w:tr>
      <w:tr w:rsidR="000039C4" w:rsidRPr="00AB7E88" w14:paraId="0E733798" w14:textId="77777777" w:rsidTr="00A70264">
        <w:tc>
          <w:tcPr>
            <w:tcW w:w="816" w:type="dxa"/>
          </w:tcPr>
          <w:p w14:paraId="2AED872A"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12</w:t>
            </w:r>
          </w:p>
        </w:tc>
        <w:tc>
          <w:tcPr>
            <w:tcW w:w="611" w:type="dxa"/>
          </w:tcPr>
          <w:p w14:paraId="756720F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40</w:t>
            </w:r>
          </w:p>
        </w:tc>
        <w:tc>
          <w:tcPr>
            <w:tcW w:w="7640" w:type="dxa"/>
          </w:tcPr>
          <w:p w14:paraId="10685AE2"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uden returpant</w:t>
            </w:r>
          </w:p>
        </w:tc>
      </w:tr>
      <w:tr w:rsidR="000039C4" w:rsidRPr="00AB7E88" w14:paraId="449B4B5B" w14:textId="77777777" w:rsidTr="00A70264">
        <w:tc>
          <w:tcPr>
            <w:tcW w:w="816" w:type="dxa"/>
          </w:tcPr>
          <w:p w14:paraId="75286B20"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13</w:t>
            </w:r>
          </w:p>
        </w:tc>
        <w:tc>
          <w:tcPr>
            <w:tcW w:w="611" w:type="dxa"/>
          </w:tcPr>
          <w:p w14:paraId="2AA2B193"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41</w:t>
            </w:r>
          </w:p>
        </w:tc>
        <w:tc>
          <w:tcPr>
            <w:tcW w:w="7640" w:type="dxa"/>
          </w:tcPr>
          <w:p w14:paraId="3E830D20"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med obligatorisk returpant</w:t>
            </w:r>
          </w:p>
        </w:tc>
      </w:tr>
      <w:tr w:rsidR="000039C4" w:rsidRPr="00AB7E88" w:rsidDel="002D70E6" w14:paraId="3E57C7C2" w14:textId="77777777" w:rsidTr="00A70264">
        <w:tc>
          <w:tcPr>
            <w:tcW w:w="816" w:type="dxa"/>
          </w:tcPr>
          <w:p w14:paraId="14A6CDE2"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14</w:t>
            </w:r>
          </w:p>
        </w:tc>
        <w:tc>
          <w:tcPr>
            <w:tcW w:w="611" w:type="dxa"/>
          </w:tcPr>
          <w:p w14:paraId="5E351930"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42</w:t>
            </w:r>
          </w:p>
        </w:tc>
        <w:tc>
          <w:tcPr>
            <w:tcW w:w="7640" w:type="dxa"/>
          </w:tcPr>
          <w:p w14:paraId="36142838" w14:textId="77777777" w:rsidR="000039C4" w:rsidRPr="00AB7E88"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med frivillig returpant</w:t>
            </w:r>
          </w:p>
        </w:tc>
      </w:tr>
      <w:tr w:rsidR="000039C4" w:rsidRPr="00AB7E88" w14:paraId="72B866C6" w14:textId="77777777" w:rsidTr="00A70264">
        <w:tc>
          <w:tcPr>
            <w:tcW w:w="816" w:type="dxa"/>
          </w:tcPr>
          <w:p w14:paraId="48972808"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15</w:t>
            </w:r>
          </w:p>
        </w:tc>
        <w:tc>
          <w:tcPr>
            <w:tcW w:w="8251" w:type="dxa"/>
            <w:gridSpan w:val="2"/>
          </w:tcPr>
          <w:p w14:paraId="69E78A7A" w14:textId="77777777" w:rsidR="000039C4" w:rsidRPr="00AB7E88"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AB7E88">
              <w:rPr>
                <w:rFonts w:ascii="Times New Roman" w:hAnsi="Times New Roman"/>
                <w:i/>
                <w:sz w:val="24"/>
              </w:rPr>
              <w:t>multipakemballage eller transportemballage</w:t>
            </w:r>
          </w:p>
        </w:tc>
      </w:tr>
      <w:tr w:rsidR="000039C4" w:rsidRPr="00AB7E88" w14:paraId="54151FA5" w14:textId="77777777" w:rsidTr="00A70264">
        <w:tc>
          <w:tcPr>
            <w:tcW w:w="816" w:type="dxa"/>
          </w:tcPr>
          <w:p w14:paraId="274BAED2"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16</w:t>
            </w:r>
          </w:p>
        </w:tc>
        <w:tc>
          <w:tcPr>
            <w:tcW w:w="611" w:type="dxa"/>
          </w:tcPr>
          <w:p w14:paraId="1D7E6F8E"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50</w:t>
            </w:r>
          </w:p>
        </w:tc>
        <w:tc>
          <w:tcPr>
            <w:tcW w:w="7640" w:type="dxa"/>
          </w:tcPr>
          <w:p w14:paraId="168A561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uden returpant</w:t>
            </w:r>
          </w:p>
        </w:tc>
      </w:tr>
      <w:tr w:rsidR="000039C4" w:rsidRPr="00AB7E88" w14:paraId="2E57F0CF" w14:textId="77777777" w:rsidTr="00A70264">
        <w:tc>
          <w:tcPr>
            <w:tcW w:w="816" w:type="dxa"/>
          </w:tcPr>
          <w:p w14:paraId="496BE9BD"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17</w:t>
            </w:r>
          </w:p>
        </w:tc>
        <w:tc>
          <w:tcPr>
            <w:tcW w:w="611" w:type="dxa"/>
          </w:tcPr>
          <w:p w14:paraId="4BF2C79C"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52</w:t>
            </w:r>
          </w:p>
        </w:tc>
        <w:tc>
          <w:tcPr>
            <w:tcW w:w="7640" w:type="dxa"/>
          </w:tcPr>
          <w:p w14:paraId="3BE07E3E"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produkt med frivillig returpant</w:t>
            </w:r>
          </w:p>
        </w:tc>
      </w:tr>
      <w:tr w:rsidR="000039C4" w:rsidRPr="00AB7E88" w14:paraId="0F4768EF" w14:textId="77777777" w:rsidTr="00A70264">
        <w:tc>
          <w:tcPr>
            <w:tcW w:w="816" w:type="dxa"/>
          </w:tcPr>
          <w:p w14:paraId="7EBDF855"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18</w:t>
            </w:r>
          </w:p>
        </w:tc>
        <w:tc>
          <w:tcPr>
            <w:tcW w:w="8251" w:type="dxa"/>
            <w:gridSpan w:val="2"/>
          </w:tcPr>
          <w:p w14:paraId="58ECCB7D" w14:textId="77777777" w:rsidR="000039C4" w:rsidRPr="00AB7E88"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AB7E88">
              <w:rPr>
                <w:rFonts w:ascii="Times New Roman" w:hAnsi="Times New Roman"/>
                <w:i/>
                <w:sz w:val="24"/>
              </w:rPr>
              <w:t>blandet emballageaffald</w:t>
            </w:r>
          </w:p>
        </w:tc>
      </w:tr>
      <w:tr w:rsidR="000039C4" w:rsidRPr="00AB7E88" w14:paraId="19DE08CB" w14:textId="77777777" w:rsidTr="00A70264">
        <w:tc>
          <w:tcPr>
            <w:tcW w:w="816" w:type="dxa"/>
          </w:tcPr>
          <w:p w14:paraId="4191493A"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19</w:t>
            </w:r>
          </w:p>
        </w:tc>
        <w:tc>
          <w:tcPr>
            <w:tcW w:w="611" w:type="dxa"/>
          </w:tcPr>
          <w:p w14:paraId="7DB31CF2"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90</w:t>
            </w:r>
          </w:p>
        </w:tc>
        <w:tc>
          <w:tcPr>
            <w:tcW w:w="7640" w:type="dxa"/>
          </w:tcPr>
          <w:p w14:paraId="5B6A58D0"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blandet emballageaffald</w:t>
            </w:r>
          </w:p>
        </w:tc>
      </w:tr>
    </w:tbl>
    <w:p w14:paraId="7604166E" w14:textId="77777777" w:rsidR="000039C4" w:rsidRPr="00AB7E88"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AB7E88">
        <w:rPr>
          <w:rFonts w:ascii="Times New Roman" w:hAnsi="Times New Roman"/>
          <w:sz w:val="24"/>
        </w:rPr>
        <w:t>’</w:t>
      </w:r>
    </w:p>
    <w:p w14:paraId="15DD6D21" w14:textId="77777777" w:rsidR="000039C4" w:rsidRPr="00AB7E88" w:rsidRDefault="000039C4" w:rsidP="000039C4">
      <w:pPr>
        <w:suppressAutoHyphens/>
        <w:spacing w:after="160" w:line="259" w:lineRule="auto"/>
        <w:rPr>
          <w:rFonts w:ascii="Times New Roman" w:eastAsia="Times New Roman" w:hAnsi="Times New Roman" w:cs="Times New Roman"/>
          <w:bCs/>
          <w:kern w:val="2"/>
          <w:sz w:val="24"/>
          <w:szCs w:val="24"/>
        </w:rPr>
      </w:pPr>
      <w:r w:rsidRPr="00AB7E88">
        <w:br w:type="page"/>
      </w:r>
    </w:p>
    <w:p w14:paraId="6AB04581" w14:textId="77777777" w:rsidR="000039C4" w:rsidRPr="00AB7E88"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AB7E88"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AB7E88"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AB7E88">
        <w:rPr>
          <w:rFonts w:ascii="Times New Roman" w:hAnsi="Times New Roman"/>
          <w:i/>
          <w:sz w:val="24"/>
        </w:rPr>
        <w:lastRenderedPageBreak/>
        <w:t xml:space="preserve">Bilag 5 til regeringsdekret nr. .../2023 (…) </w:t>
      </w:r>
    </w:p>
    <w:p w14:paraId="23F75508"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 I regeringsdekret nr. .../2023 (...) om de nærmere regler for anvendelse af ordningen for udvidet producentansvar tilføjes følgende punkt 1.3 i bilag 4, punkt 1:</w:t>
      </w:r>
    </w:p>
    <w:p w14:paraId="44C84389" w14:textId="77777777"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AB7E88" w:rsidRDefault="000039C4"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"1.3. For produkter med returpant, ud over bestemmelserne i punkt 1.1,</w:t>
      </w:r>
    </w:p>
    <w:p w14:paraId="433B6063" w14:textId="2121AE85" w:rsidR="000039C4" w:rsidRPr="00AB7E88" w:rsidRDefault="003D1555"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1.3.1. materialetype, mængde, farve, antal (af genstande) og dato for markedsføring af produkter omfattet af returpant, som markedsføres i Ungarn</w:t>
      </w:r>
    </w:p>
    <w:p w14:paraId="57ED84F0" w14:textId="2430FB29" w:rsidR="000039C4" w:rsidRPr="00AB7E88" w:rsidRDefault="003D1555" w:rsidP="000039C4">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1.3.2. type, mængde og antal (genstande) af produkter, der returneres, og affald deraf i henhold til returpantordningen, genbrug, affald og antal genbrugsemballager."</w:t>
      </w:r>
    </w:p>
    <w:p w14:paraId="4E11D642" w14:textId="77777777" w:rsidR="000039C4" w:rsidRPr="00AB7E88"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AB7E88" w:rsidRDefault="003D1555" w:rsidP="003D1555">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 I regeringsdekret nr. .../2023 (...) om de nærmere regler for anvendelse af ordningen for udvidet producentansvar tilføjes følgende punkt 2.2 i bilag 4, punkt 2:</w:t>
      </w:r>
    </w:p>
    <w:p w14:paraId="13BF9AA1" w14:textId="77777777" w:rsidR="003D1555" w:rsidRPr="00AB7E88"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AB7E88" w:rsidRDefault="00924FD3" w:rsidP="003D1555">
      <w:pPr>
        <w:suppressAutoHyphens/>
        <w:spacing w:after="0" w:line="240" w:lineRule="auto"/>
        <w:jc w:val="both"/>
        <w:rPr>
          <w:rFonts w:ascii="Times New Roman" w:eastAsia="Noto Sans CJK SC" w:hAnsi="Times New Roman" w:cs="Times New Roman"/>
          <w:kern w:val="2"/>
          <w:sz w:val="24"/>
          <w:szCs w:val="24"/>
        </w:rPr>
      </w:pPr>
      <w:r w:rsidRPr="00AB7E88">
        <w:rPr>
          <w:rFonts w:ascii="Times New Roman" w:hAnsi="Times New Roman"/>
          <w:sz w:val="24"/>
        </w:rPr>
        <w:t>"2.2. for produkter med returpant ud over dem, der er omhandlet i punkt 1.1, materialetype, mængde og antal (genstande) af returnerede produkter og affald deraf i henhold til returpantordningen, affald af genbrugsemballage og antallet deraf."</w:t>
      </w:r>
    </w:p>
    <w:p w14:paraId="389BCA50" w14:textId="4A1024C0" w:rsidR="003D1555" w:rsidRPr="00AB7E88"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AB7E88"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AB7E88"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416083CE"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1673" w14:textId="77777777" w:rsidR="00373B45" w:rsidRDefault="00373B45" w:rsidP="00E004CA">
      <w:pPr>
        <w:spacing w:after="0" w:line="240" w:lineRule="auto"/>
      </w:pPr>
      <w:r>
        <w:separator/>
      </w:r>
    </w:p>
    <w:p w14:paraId="26E43DBA" w14:textId="77777777" w:rsidR="00373B45" w:rsidRDefault="00373B45" w:rsidP="00E02647"/>
  </w:endnote>
  <w:endnote w:type="continuationSeparator" w:id="0">
    <w:p w14:paraId="10DCF05B" w14:textId="77777777" w:rsidR="00373B45" w:rsidRDefault="00373B45" w:rsidP="00E004CA">
      <w:pPr>
        <w:spacing w:after="0" w:line="240" w:lineRule="auto"/>
      </w:pPr>
      <w:r>
        <w:continuationSeparator/>
      </w:r>
    </w:p>
    <w:p w14:paraId="06FD8989" w14:textId="77777777" w:rsidR="00373B45" w:rsidRDefault="00373B45" w:rsidP="00E02647"/>
  </w:endnote>
  <w:endnote w:type="continuationNotice" w:id="1">
    <w:p w14:paraId="476DDF11" w14:textId="77777777" w:rsidR="00373B45" w:rsidRDefault="00373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E91E" w14:textId="77777777" w:rsidR="00373B45" w:rsidRDefault="00373B45" w:rsidP="00E004CA">
      <w:pPr>
        <w:spacing w:after="0" w:line="240" w:lineRule="auto"/>
      </w:pPr>
      <w:r>
        <w:separator/>
      </w:r>
    </w:p>
    <w:p w14:paraId="555E0CCC" w14:textId="77777777" w:rsidR="00373B45" w:rsidRDefault="00373B45" w:rsidP="00E02647"/>
  </w:footnote>
  <w:footnote w:type="continuationSeparator" w:id="0">
    <w:p w14:paraId="5741734A" w14:textId="77777777" w:rsidR="00373B45" w:rsidRDefault="00373B45" w:rsidP="00E004CA">
      <w:pPr>
        <w:spacing w:after="0" w:line="240" w:lineRule="auto"/>
      </w:pPr>
      <w:r>
        <w:continuationSeparator/>
      </w:r>
    </w:p>
    <w:p w14:paraId="04F0D10D" w14:textId="77777777" w:rsidR="00373B45" w:rsidRDefault="00373B45" w:rsidP="00E02647"/>
  </w:footnote>
  <w:footnote w:type="continuationNotice" w:id="1">
    <w:p w14:paraId="3777312C" w14:textId="77777777" w:rsidR="00373B45" w:rsidRDefault="00373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B45"/>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004"/>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1D0"/>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13A"/>
    <w:rsid w:val="00AA623F"/>
    <w:rsid w:val="00AA6A4B"/>
    <w:rsid w:val="00AA6AF8"/>
    <w:rsid w:val="00AB1394"/>
    <w:rsid w:val="00AB1CE0"/>
    <w:rsid w:val="00AB3569"/>
    <w:rsid w:val="00AB45E8"/>
    <w:rsid w:val="00AB49F6"/>
    <w:rsid w:val="00AB6555"/>
    <w:rsid w:val="00AB718F"/>
    <w:rsid w:val="00AB7B2C"/>
    <w:rsid w:val="00AB7E88"/>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da-DK"/>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da-DK"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6362</Words>
  <Characters>36268</Characters>
  <Application>Microsoft Office Word</Application>
  <DocSecurity>0</DocSecurity>
  <Lines>302</Lines>
  <Paragraphs>85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9</cp:revision>
  <cp:lastPrinted>2021-04-18T20:02:00Z</cp:lastPrinted>
  <dcterms:created xsi:type="dcterms:W3CDTF">2023-03-22T14:29:00Z</dcterms:created>
  <dcterms:modified xsi:type="dcterms:W3CDTF">2023-04-05T14:10:00Z</dcterms:modified>
</cp:coreProperties>
</file>