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B0B9" w14:textId="3D4F8DD4" w:rsidR="00FF5BB3" w:rsidRPr="003342A9" w:rsidRDefault="00FF5BB3" w:rsidP="00AF1E99">
      <w:pPr>
        <w:rPr>
          <w:noProof w:val="0"/>
          <w:color w:val="000000"/>
          <w:szCs w:val="28"/>
        </w:rPr>
      </w:pPr>
      <w:bookmarkStart w:id="0" w:name="OLE_LINK1"/>
      <w:bookmarkStart w:id="1" w:name="OLE_LINK2"/>
    </w:p>
    <w:p w14:paraId="3000E3B2" w14:textId="2D2BE9CC" w:rsidR="00AF1E99" w:rsidRPr="003342A9" w:rsidRDefault="00AF1E99" w:rsidP="00AF1E99">
      <w:pPr>
        <w:rPr>
          <w:noProof w:val="0"/>
          <w:color w:val="000000"/>
          <w:szCs w:val="28"/>
          <w:lang w:eastAsia="zh-CN"/>
        </w:rPr>
      </w:pPr>
    </w:p>
    <w:p w14:paraId="08B5118D" w14:textId="77777777" w:rsidR="00AF1E99" w:rsidRPr="003342A9" w:rsidRDefault="00AF1E99" w:rsidP="00AF1E99">
      <w:pPr>
        <w:rPr>
          <w:noProof w:val="0"/>
          <w:color w:val="000000"/>
          <w:szCs w:val="28"/>
          <w:lang w:eastAsia="zh-CN"/>
        </w:rPr>
      </w:pPr>
    </w:p>
    <w:p w14:paraId="6E2F0114" w14:textId="1955FC2A" w:rsidR="00AF1E99" w:rsidRPr="003342A9" w:rsidRDefault="00AF1E99" w:rsidP="00AF1E99">
      <w:pPr>
        <w:tabs>
          <w:tab w:val="left" w:pos="6663"/>
        </w:tabs>
        <w:rPr>
          <w:b/>
          <w:szCs w:val="28"/>
        </w:rPr>
      </w:pPr>
      <w:r>
        <w:t>7 de enero de 2021</w:t>
      </w:r>
      <w:r>
        <w:tab/>
        <w:t>Reglamento n.º 19</w:t>
      </w:r>
    </w:p>
    <w:p w14:paraId="1C495F9E" w14:textId="3C7F2203" w:rsidR="00AF1E99" w:rsidRPr="003342A9" w:rsidRDefault="00AF1E99" w:rsidP="00E727FB">
      <w:pPr>
        <w:tabs>
          <w:tab w:val="left" w:pos="6210"/>
        </w:tabs>
        <w:rPr>
          <w:szCs w:val="28"/>
        </w:rPr>
      </w:pPr>
      <w:r>
        <w:t>En Riga</w:t>
      </w:r>
      <w:r>
        <w:tab/>
        <w:t>(Ref. n.º 2, artículo 27)</w:t>
      </w:r>
    </w:p>
    <w:p w14:paraId="38401122" w14:textId="60CB314B" w:rsidR="001463C2" w:rsidRPr="003342A9" w:rsidRDefault="001463C2" w:rsidP="00AF1E99">
      <w:pPr>
        <w:pBdr>
          <w:top w:val="nil"/>
          <w:left w:val="nil"/>
          <w:bottom w:val="nil"/>
          <w:right w:val="nil"/>
          <w:between w:val="nil"/>
        </w:pBdr>
        <w:shd w:val="solid" w:color="FFFFFF" w:fill="auto"/>
        <w:rPr>
          <w:noProof w:val="0"/>
          <w:color w:val="000000"/>
          <w:szCs w:val="28"/>
          <w:lang w:eastAsia="zh-CN"/>
        </w:rPr>
      </w:pPr>
    </w:p>
    <w:p w14:paraId="34A68867" w14:textId="572A3060" w:rsidR="008A26AD" w:rsidRPr="003342A9" w:rsidRDefault="00B059EC" w:rsidP="00AF1E99">
      <w:pPr>
        <w:tabs>
          <w:tab w:val="left" w:pos="6804"/>
        </w:tabs>
        <w:jc w:val="center"/>
        <w:rPr>
          <w:noProof w:val="0"/>
          <w:szCs w:val="28"/>
        </w:rPr>
      </w:pPr>
      <w:r>
        <w:rPr>
          <w:b/>
        </w:rPr>
        <w:t xml:space="preserve">Reglamento sobre plantas y partes de plantas cuyo uso está prohibido en los productos alimenticios </w:t>
      </w:r>
    </w:p>
    <w:bookmarkEnd w:id="0"/>
    <w:bookmarkEnd w:id="1"/>
    <w:p w14:paraId="73CBB23A" w14:textId="77777777" w:rsidR="00577306" w:rsidRPr="003342A9" w:rsidRDefault="00577306" w:rsidP="00AF1E99">
      <w:pPr>
        <w:pStyle w:val="BodyText2"/>
        <w:spacing w:after="0" w:line="240" w:lineRule="auto"/>
        <w:jc w:val="right"/>
        <w:rPr>
          <w:color w:val="000000" w:themeColor="text1"/>
          <w:szCs w:val="28"/>
        </w:rPr>
      </w:pPr>
    </w:p>
    <w:p w14:paraId="688160F7"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Promulgado en virtud del</w:t>
      </w:r>
    </w:p>
    <w:p w14:paraId="4671D459" w14:textId="77777777" w:rsidR="005205A6" w:rsidRPr="003342A9" w:rsidRDefault="005205A6" w:rsidP="00AF1E99">
      <w:pPr>
        <w:pStyle w:val="BodyText2"/>
        <w:spacing w:after="0" w:line="240" w:lineRule="auto"/>
        <w:jc w:val="right"/>
        <w:rPr>
          <w:color w:val="000000" w:themeColor="text1"/>
          <w:szCs w:val="28"/>
        </w:rPr>
      </w:pPr>
      <w:r>
        <w:rPr>
          <w:color w:val="000000" w:themeColor="text1"/>
        </w:rPr>
        <w:t>artículo 4, apartado 18, de la</w:t>
      </w:r>
    </w:p>
    <w:p w14:paraId="7CC31FBA" w14:textId="2BF02A0E" w:rsidR="00124DF3" w:rsidRPr="003342A9" w:rsidRDefault="005205A6" w:rsidP="00AF1E99">
      <w:pPr>
        <w:pStyle w:val="BodyText2"/>
        <w:spacing w:after="0" w:line="240" w:lineRule="auto"/>
        <w:jc w:val="right"/>
      </w:pPr>
      <w:r>
        <w:t xml:space="preserve">Ley relativa a la supervisión de la manipulación de alimentos </w:t>
      </w:r>
    </w:p>
    <w:p w14:paraId="5BA2ED44" w14:textId="77777777" w:rsidR="004B3C2F" w:rsidRPr="003342A9" w:rsidRDefault="004B3C2F" w:rsidP="00AF1E99">
      <w:pPr>
        <w:tabs>
          <w:tab w:val="left" w:pos="6804"/>
        </w:tabs>
        <w:rPr>
          <w:noProof w:val="0"/>
          <w:szCs w:val="28"/>
          <w:lang w:eastAsia="lv-LV"/>
        </w:rPr>
      </w:pPr>
    </w:p>
    <w:p w14:paraId="14753D18" w14:textId="7E46E46F" w:rsidR="00DB4BD3" w:rsidRPr="003342A9" w:rsidRDefault="00DB4BD3" w:rsidP="00AF1E99">
      <w:pPr>
        <w:ind w:firstLine="709"/>
        <w:jc w:val="both"/>
        <w:rPr>
          <w:szCs w:val="28"/>
        </w:rPr>
      </w:pPr>
      <w:r>
        <w:rPr>
          <w:color w:val="000000"/>
        </w:rPr>
        <w:t>1. El Reglamento establece</w:t>
      </w:r>
      <w:r>
        <w:t xml:space="preserve"> las plantas y las partes de plantas cuyo uso está prohibido en los productos alimenticios, tal y como se dispone en el anexo de este Reglamento. </w:t>
      </w:r>
    </w:p>
    <w:p w14:paraId="70B59111" w14:textId="77777777" w:rsidR="00DB4BD3" w:rsidRPr="003342A9" w:rsidRDefault="00DB4BD3" w:rsidP="00AF1E99">
      <w:pPr>
        <w:ind w:firstLine="709"/>
        <w:jc w:val="both"/>
        <w:rPr>
          <w:bCs/>
          <w:szCs w:val="28"/>
        </w:rPr>
      </w:pPr>
    </w:p>
    <w:p w14:paraId="008B20BB" w14:textId="4F75350E" w:rsidR="006E015C" w:rsidRPr="003342A9" w:rsidRDefault="00DB4BD3" w:rsidP="00AF1E99">
      <w:pPr>
        <w:tabs>
          <w:tab w:val="left" w:pos="1134"/>
        </w:tabs>
        <w:ind w:firstLine="709"/>
        <w:jc w:val="both"/>
        <w:rPr>
          <w:color w:val="414142"/>
          <w:szCs w:val="28"/>
          <w:shd w:val="clear" w:color="auto" w:fill="FFFFFF"/>
        </w:rPr>
      </w:pPr>
      <w:r>
        <w:rPr>
          <w:color w:val="000000" w:themeColor="text1"/>
        </w:rPr>
        <w:t>2. </w:t>
      </w:r>
      <w:r>
        <w:rPr>
          <w:color w:val="000000" w:themeColor="text1"/>
          <w:shd w:val="clear" w:color="auto" w:fill="FFFFFF"/>
        </w:rPr>
        <w:t xml:space="preserve">Los alimentos comercializados legalmente en otro </w:t>
      </w:r>
      <w:r>
        <w:rPr>
          <w:rStyle w:val="highlight"/>
          <w:color w:val="000000" w:themeColor="text1"/>
        </w:rPr>
        <w:t>Estado miembro de la Unión Europea o en Turquía</w:t>
      </w:r>
      <w:r>
        <w:rPr>
          <w:color w:val="000000" w:themeColor="text1"/>
          <w:shd w:val="clear" w:color="auto" w:fill="FFFFFF"/>
        </w:rPr>
        <w:t xml:space="preserve"> u originarios y comercializados legalmente en uno de los países de la Asociación Europea de Libre Comercio que es parte contratante del Acuerdo sobre el Espacio Económico Europeo pueden distribuirse en el mercado letón con sujeción a la legislación de la Unión Europea directamente aplicable en materia de reconocimiento mutuo de mercancías.</w:t>
      </w:r>
    </w:p>
    <w:p w14:paraId="74735A9B" w14:textId="77777777" w:rsidR="002E10FC" w:rsidRPr="003342A9" w:rsidRDefault="002E10FC" w:rsidP="00AF1E99">
      <w:pPr>
        <w:tabs>
          <w:tab w:val="left" w:pos="1134"/>
        </w:tabs>
        <w:ind w:firstLine="709"/>
        <w:jc w:val="both"/>
        <w:rPr>
          <w:szCs w:val="28"/>
        </w:rPr>
      </w:pPr>
    </w:p>
    <w:p w14:paraId="0E52B1FB" w14:textId="77777777" w:rsidR="00DB4BD3" w:rsidRPr="003342A9" w:rsidRDefault="00DB4BD3" w:rsidP="00AF1E99">
      <w:pPr>
        <w:jc w:val="center"/>
        <w:rPr>
          <w:b/>
        </w:rPr>
      </w:pPr>
      <w:r>
        <w:rPr>
          <w:b/>
        </w:rPr>
        <w:t>Referencias a la Directiva de la Unión Europea</w:t>
      </w:r>
    </w:p>
    <w:p w14:paraId="1582B57D" w14:textId="77777777" w:rsidR="00DB4BD3" w:rsidRPr="003342A9" w:rsidRDefault="00DB4BD3" w:rsidP="00AF1E99">
      <w:pPr>
        <w:jc w:val="center"/>
      </w:pPr>
    </w:p>
    <w:p w14:paraId="527944F1" w14:textId="6221EA53" w:rsidR="00DB4BD3" w:rsidRPr="003342A9" w:rsidRDefault="00DB4BD3" w:rsidP="00AF1E99">
      <w:pPr>
        <w:ind w:firstLine="709"/>
        <w:jc w:val="both"/>
      </w:pPr>
      <w:r>
        <w:t>Las disposiciones legales se acordarán con la Comisión Europea y los Estados miembros de la Unión Europea de conformidad con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1156A4CD" w14:textId="77777777" w:rsidR="00DB4BD3" w:rsidRPr="003342A9" w:rsidRDefault="00DB4BD3" w:rsidP="00AF1E99">
      <w:pPr>
        <w:ind w:firstLine="709"/>
        <w:jc w:val="both"/>
      </w:pPr>
    </w:p>
    <w:p w14:paraId="43FCF861" w14:textId="76E40D53" w:rsidR="00DB4BD3" w:rsidRPr="003342A9" w:rsidRDefault="00DB4BD3" w:rsidP="00AF1E99">
      <w:pPr>
        <w:ind w:firstLine="709"/>
        <w:jc w:val="both"/>
      </w:pPr>
    </w:p>
    <w:p w14:paraId="25E016ED" w14:textId="77777777" w:rsidR="00AF1E99" w:rsidRPr="003342A9" w:rsidRDefault="00AF1E99" w:rsidP="00AF1E99">
      <w:pPr>
        <w:ind w:firstLine="709"/>
        <w:jc w:val="both"/>
      </w:pPr>
    </w:p>
    <w:p w14:paraId="36422527"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Primer Ministro</w:t>
      </w:r>
      <w:r>
        <w:rPr>
          <w:rFonts w:ascii="Times New Roman" w:hAnsi="Times New Roman"/>
          <w:color w:val="auto"/>
          <w:sz w:val="28"/>
        </w:rPr>
        <w:tab/>
      </w:r>
      <w:r>
        <w:rPr>
          <w:rFonts w:ascii="Times New Roman" w:hAnsi="Times New Roman"/>
          <w:sz w:val="28"/>
        </w:rPr>
        <w:t>A. </w:t>
      </w:r>
      <w:r>
        <w:rPr>
          <w:rFonts w:ascii="Times New Roman" w:hAnsi="Times New Roman"/>
          <w:color w:val="auto"/>
          <w:sz w:val="28"/>
        </w:rPr>
        <w:t>K. </w:t>
      </w:r>
      <w:proofErr w:type="spellStart"/>
      <w:r>
        <w:rPr>
          <w:rFonts w:ascii="Times New Roman" w:hAnsi="Times New Roman"/>
          <w:color w:val="auto"/>
          <w:sz w:val="28"/>
        </w:rPr>
        <w:t>Kariņš</w:t>
      </w:r>
      <w:proofErr w:type="spellEnd"/>
    </w:p>
    <w:p w14:paraId="229806FC" w14:textId="77777777" w:rsidR="00AF1E99" w:rsidRPr="00F3644D" w:rsidRDefault="00AF1E99" w:rsidP="00AF1E99">
      <w:pPr>
        <w:pStyle w:val="Body"/>
        <w:spacing w:after="0" w:line="240" w:lineRule="auto"/>
        <w:ind w:firstLine="709"/>
        <w:jc w:val="both"/>
        <w:rPr>
          <w:rFonts w:ascii="Times New Roman" w:hAnsi="Times New Roman"/>
          <w:color w:val="auto"/>
          <w:sz w:val="28"/>
          <w:lang w:val="it-IT"/>
        </w:rPr>
      </w:pPr>
    </w:p>
    <w:p w14:paraId="3D50C5C4" w14:textId="77777777" w:rsidR="00AF1E99" w:rsidRPr="00F3644D" w:rsidRDefault="00AF1E99" w:rsidP="00AF1E99">
      <w:pPr>
        <w:pStyle w:val="Body"/>
        <w:spacing w:after="0" w:line="240" w:lineRule="auto"/>
        <w:ind w:firstLine="709"/>
        <w:jc w:val="both"/>
        <w:rPr>
          <w:rFonts w:ascii="Times New Roman" w:hAnsi="Times New Roman"/>
          <w:color w:val="auto"/>
          <w:sz w:val="28"/>
          <w:lang w:val="it-IT"/>
        </w:rPr>
      </w:pPr>
    </w:p>
    <w:p w14:paraId="5EBFD056" w14:textId="77777777" w:rsidR="00AF1E99" w:rsidRPr="00F3644D" w:rsidRDefault="00AF1E99" w:rsidP="00AF1E99">
      <w:pPr>
        <w:pStyle w:val="Body"/>
        <w:spacing w:after="0" w:line="240" w:lineRule="auto"/>
        <w:ind w:firstLine="709"/>
        <w:jc w:val="both"/>
        <w:rPr>
          <w:rFonts w:ascii="Times New Roman" w:hAnsi="Times New Roman"/>
          <w:color w:val="auto"/>
          <w:sz w:val="28"/>
          <w:lang w:val="it-IT"/>
        </w:rPr>
      </w:pPr>
    </w:p>
    <w:p w14:paraId="7FA84ECD" w14:textId="77777777" w:rsidR="00AF1E99" w:rsidRPr="003342A9" w:rsidRDefault="00AF1E99" w:rsidP="00AF1E99">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Ministro de Agricultura</w:t>
      </w:r>
      <w:r>
        <w:rPr>
          <w:rFonts w:ascii="Times New Roman" w:hAnsi="Times New Roman"/>
          <w:color w:val="auto"/>
          <w:sz w:val="28"/>
        </w:rPr>
        <w:tab/>
        <w:t xml:space="preserve">K. </w:t>
      </w:r>
      <w:proofErr w:type="spellStart"/>
      <w:r>
        <w:rPr>
          <w:rFonts w:ascii="Times New Roman" w:hAnsi="Times New Roman"/>
          <w:color w:val="auto"/>
          <w:sz w:val="28"/>
        </w:rPr>
        <w:t>Gerhards</w:t>
      </w:r>
      <w:proofErr w:type="spellEnd"/>
    </w:p>
    <w:p w14:paraId="73F11ABD" w14:textId="46313375" w:rsidR="00DB4BD3" w:rsidRPr="003342A9" w:rsidRDefault="00DB4BD3" w:rsidP="00AF1E99">
      <w:pPr>
        <w:pStyle w:val="Title"/>
        <w:jc w:val="both"/>
        <w:rPr>
          <w:b w:val="0"/>
          <w:szCs w:val="28"/>
        </w:rPr>
      </w:pPr>
      <w:r>
        <w:rPr>
          <w:b w:val="0"/>
        </w:rPr>
        <w:t xml:space="preserve"> </w:t>
      </w:r>
    </w:p>
    <w:p w14:paraId="71F22A2C" w14:textId="77777777" w:rsidR="00E928E2" w:rsidRPr="003342A9" w:rsidRDefault="00E928E2" w:rsidP="00AF73F5">
      <w:pPr>
        <w:ind w:firstLine="360"/>
        <w:jc w:val="right"/>
        <w:rPr>
          <w:szCs w:val="28"/>
        </w:rPr>
      </w:pPr>
    </w:p>
    <w:p w14:paraId="77BE6778" w14:textId="09E0037B" w:rsidR="00AF73F5" w:rsidRPr="003342A9" w:rsidRDefault="00AF73F5" w:rsidP="00AF73F5">
      <w:pPr>
        <w:ind w:firstLine="360"/>
        <w:jc w:val="right"/>
        <w:rPr>
          <w:szCs w:val="28"/>
        </w:rPr>
      </w:pPr>
      <w:r>
        <w:t xml:space="preserve">Anexo </w:t>
      </w:r>
    </w:p>
    <w:p w14:paraId="5E945290" w14:textId="77777777" w:rsidR="00AF73F5" w:rsidRPr="003342A9" w:rsidRDefault="00AF73F5" w:rsidP="00AF73F5">
      <w:pPr>
        <w:ind w:firstLine="360"/>
        <w:jc w:val="right"/>
        <w:rPr>
          <w:szCs w:val="28"/>
        </w:rPr>
      </w:pPr>
      <w:r>
        <w:t xml:space="preserve">al Reglamento del Gabinete </w:t>
      </w:r>
    </w:p>
    <w:p w14:paraId="7B3054C5" w14:textId="77777777" w:rsidR="00AF73F5" w:rsidRPr="003342A9" w:rsidRDefault="00AF73F5" w:rsidP="00AF73F5">
      <w:pPr>
        <w:ind w:firstLine="360"/>
        <w:jc w:val="right"/>
        <w:rPr>
          <w:szCs w:val="28"/>
        </w:rPr>
      </w:pPr>
      <w:r>
        <w:t>n.º 19 de</w:t>
      </w:r>
    </w:p>
    <w:p w14:paraId="08311071" w14:textId="77777777" w:rsidR="00AF73F5" w:rsidRPr="003342A9" w:rsidRDefault="00AF73F5" w:rsidP="00AF73F5">
      <w:pPr>
        <w:ind w:firstLine="360"/>
        <w:jc w:val="right"/>
        <w:rPr>
          <w:szCs w:val="28"/>
        </w:rPr>
      </w:pPr>
      <w:r>
        <w:t>7 de enero de 2021</w:t>
      </w:r>
    </w:p>
    <w:p w14:paraId="5D5070BA" w14:textId="77777777" w:rsidR="00AF73F5" w:rsidRPr="003342A9" w:rsidRDefault="00AF73F5" w:rsidP="00AF73F5">
      <w:pPr>
        <w:rPr>
          <w:bCs/>
        </w:rPr>
      </w:pPr>
    </w:p>
    <w:p w14:paraId="720179D1" w14:textId="77777777" w:rsidR="00AF73F5" w:rsidRPr="003342A9" w:rsidRDefault="00AF73F5" w:rsidP="00AF73F5">
      <w:pPr>
        <w:jc w:val="center"/>
        <w:rPr>
          <w:b/>
          <w:bCs/>
        </w:rPr>
      </w:pPr>
      <w:r>
        <w:rPr>
          <w:b/>
        </w:rPr>
        <w:t>Plantas y partes de plantas cuyo uso está prohibido en los productos alimenticios</w:t>
      </w:r>
    </w:p>
    <w:p w14:paraId="3DAB367F" w14:textId="77777777" w:rsidR="00AF73F5" w:rsidRPr="003342A9" w:rsidRDefault="00AF73F5" w:rsidP="00AF73F5">
      <w:pPr>
        <w:rPr>
          <w:sz w:val="24"/>
          <w:szCs w:val="24"/>
        </w:rPr>
      </w:pPr>
    </w:p>
    <w:tbl>
      <w:tblPr>
        <w:tblW w:w="5000" w:type="pct"/>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27"/>
        <w:gridCol w:w="2767"/>
        <w:gridCol w:w="3770"/>
        <w:gridCol w:w="1891"/>
      </w:tblGrid>
      <w:tr w:rsidR="00AF73F5" w:rsidRPr="003342A9" w14:paraId="3489DCB2" w14:textId="77777777" w:rsidTr="00AF73F5">
        <w:trPr>
          <w:trHeight w:val="31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566B71" w14:textId="77777777" w:rsidR="00AF73F5" w:rsidRPr="003342A9" w:rsidRDefault="00AF73F5">
            <w:pPr>
              <w:spacing w:line="256" w:lineRule="auto"/>
              <w:jc w:val="center"/>
              <w:rPr>
                <w:bCs/>
                <w:sz w:val="24"/>
                <w:szCs w:val="24"/>
              </w:rPr>
            </w:pPr>
            <w:r>
              <w:rPr>
                <w:sz w:val="24"/>
              </w:rPr>
              <w:t>N.º</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64CEED" w14:textId="77777777" w:rsidR="00AF73F5" w:rsidRPr="003342A9" w:rsidRDefault="00AF73F5">
            <w:pPr>
              <w:spacing w:line="256" w:lineRule="auto"/>
              <w:jc w:val="center"/>
              <w:rPr>
                <w:bCs/>
                <w:sz w:val="24"/>
                <w:szCs w:val="24"/>
              </w:rPr>
            </w:pPr>
            <w:r>
              <w:rPr>
                <w:sz w:val="24"/>
              </w:rPr>
              <w:t>Nombre de la planta en español</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8634420" w14:textId="77777777" w:rsidR="00AF73F5" w:rsidRPr="003342A9" w:rsidRDefault="00AF73F5">
            <w:pPr>
              <w:spacing w:line="256" w:lineRule="auto"/>
              <w:jc w:val="center"/>
              <w:rPr>
                <w:bCs/>
                <w:sz w:val="24"/>
                <w:szCs w:val="24"/>
              </w:rPr>
            </w:pPr>
            <w:r>
              <w:rPr>
                <w:sz w:val="24"/>
              </w:rPr>
              <w:t>Nombre botánico de la planta en latín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33933ED" w14:textId="77777777" w:rsidR="00AF73F5" w:rsidRPr="003342A9" w:rsidRDefault="00AF73F5">
            <w:pPr>
              <w:spacing w:line="256" w:lineRule="auto"/>
              <w:jc w:val="center"/>
              <w:rPr>
                <w:bCs/>
                <w:sz w:val="24"/>
                <w:szCs w:val="24"/>
              </w:rPr>
            </w:pPr>
            <w:r>
              <w:rPr>
                <w:sz w:val="24"/>
              </w:rPr>
              <w:t>Planta o parte de la planta</w:t>
            </w:r>
          </w:p>
        </w:tc>
      </w:tr>
      <w:tr w:rsidR="00AF73F5" w:rsidRPr="003342A9" w14:paraId="345472F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6B16" w14:textId="77777777" w:rsidR="00AF73F5" w:rsidRPr="003342A9" w:rsidRDefault="00AF73F5">
            <w:pPr>
              <w:spacing w:line="256" w:lineRule="auto"/>
              <w:jc w:val="center"/>
              <w:rPr>
                <w:color w:val="000000" w:themeColor="text1"/>
                <w:sz w:val="24"/>
                <w:szCs w:val="24"/>
              </w:rPr>
            </w:pPr>
            <w:r>
              <w:rPr>
                <w:color w:val="000000" w:themeColor="text1"/>
                <w:sz w:val="24"/>
              </w:rPr>
              <w:t>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ECFD58" w14:textId="77777777" w:rsidR="00AF73F5" w:rsidRPr="003342A9" w:rsidRDefault="00AF73F5">
            <w:pPr>
              <w:spacing w:line="256" w:lineRule="auto"/>
              <w:rPr>
                <w:color w:val="000000" w:themeColor="text1"/>
                <w:sz w:val="24"/>
                <w:szCs w:val="24"/>
              </w:rPr>
            </w:pPr>
            <w:r>
              <w:rPr>
                <w:color w:val="000000" w:themeColor="text1"/>
                <w:sz w:val="24"/>
              </w:rPr>
              <w:t xml:space="preserve">Adonis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BFBDFC" w14:textId="77777777" w:rsidR="00AF73F5" w:rsidRPr="003342A9" w:rsidRDefault="00AF73F5">
            <w:pPr>
              <w:spacing w:line="256" w:lineRule="auto"/>
              <w:rPr>
                <w:iCs/>
                <w:color w:val="000000" w:themeColor="text1"/>
                <w:sz w:val="24"/>
                <w:szCs w:val="24"/>
              </w:rPr>
            </w:pPr>
            <w:r>
              <w:rPr>
                <w:i/>
                <w:color w:val="000000" w:themeColor="text1"/>
                <w:sz w:val="24"/>
              </w:rPr>
              <w:t>Adonis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E83C0C"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59F275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CC0ECE" w14:textId="77777777" w:rsidR="00AF73F5" w:rsidRPr="003342A9" w:rsidRDefault="00AF73F5">
            <w:pPr>
              <w:spacing w:line="256" w:lineRule="auto"/>
              <w:jc w:val="center"/>
              <w:rPr>
                <w:color w:val="000000" w:themeColor="text1"/>
                <w:sz w:val="24"/>
                <w:szCs w:val="24"/>
              </w:rPr>
            </w:pPr>
            <w:r>
              <w:rPr>
                <w:color w:val="000000" w:themeColor="text1"/>
                <w:sz w:val="24"/>
              </w:rPr>
              <w:t>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D60C5D4" w14:textId="77777777" w:rsidR="00AF73F5" w:rsidRPr="003342A9" w:rsidRDefault="00AF73F5">
            <w:pPr>
              <w:spacing w:line="256" w:lineRule="auto"/>
              <w:rPr>
                <w:color w:val="000000" w:themeColor="text1"/>
                <w:sz w:val="24"/>
                <w:szCs w:val="24"/>
              </w:rPr>
            </w:pPr>
            <w:r>
              <w:rPr>
                <w:color w:val="000000" w:themeColor="text1"/>
                <w:sz w:val="24"/>
              </w:rPr>
              <w:t>Palmera de betel</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9263C9" w14:textId="77777777" w:rsidR="00AF73F5" w:rsidRPr="003342A9" w:rsidRDefault="00AF73F5">
            <w:pPr>
              <w:spacing w:line="256" w:lineRule="auto"/>
              <w:rPr>
                <w:iCs/>
                <w:color w:val="000000" w:themeColor="text1"/>
                <w:sz w:val="24"/>
                <w:szCs w:val="24"/>
              </w:rPr>
            </w:pPr>
            <w:r>
              <w:rPr>
                <w:i/>
                <w:color w:val="000000" w:themeColor="text1"/>
                <w:sz w:val="24"/>
              </w:rPr>
              <w:t>Areca catechu</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0ABC9B" w14:textId="77777777" w:rsidR="00AF73F5" w:rsidRPr="003342A9" w:rsidRDefault="00AF73F5">
            <w:pPr>
              <w:spacing w:line="256" w:lineRule="auto"/>
              <w:rPr>
                <w:color w:val="000000" w:themeColor="text1"/>
                <w:sz w:val="24"/>
                <w:szCs w:val="24"/>
              </w:rPr>
            </w:pPr>
            <w:r>
              <w:rPr>
                <w:color w:val="000000" w:themeColor="text1"/>
                <w:sz w:val="22"/>
              </w:rPr>
              <w:t>Toda la planta</w:t>
            </w:r>
          </w:p>
        </w:tc>
      </w:tr>
      <w:tr w:rsidR="00AF73F5" w:rsidRPr="003342A9" w14:paraId="15E379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815F8B" w14:textId="77777777" w:rsidR="00AF73F5" w:rsidRPr="003342A9" w:rsidRDefault="00AF73F5">
            <w:pPr>
              <w:spacing w:line="256" w:lineRule="auto"/>
              <w:jc w:val="center"/>
              <w:rPr>
                <w:color w:val="000000" w:themeColor="text1"/>
                <w:sz w:val="24"/>
                <w:szCs w:val="24"/>
              </w:rPr>
            </w:pPr>
            <w:r>
              <w:rPr>
                <w:color w:val="000000" w:themeColor="text1"/>
                <w:sz w:val="24"/>
              </w:rPr>
              <w:t>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3B3FF3" w14:textId="77777777" w:rsidR="00AF73F5" w:rsidRPr="003342A9" w:rsidRDefault="00AF73F5">
            <w:pPr>
              <w:spacing w:line="256" w:lineRule="auto"/>
              <w:rPr>
                <w:color w:val="000000" w:themeColor="text1"/>
                <w:sz w:val="24"/>
                <w:szCs w:val="24"/>
              </w:rPr>
            </w:pPr>
            <w:r>
              <w:rPr>
                <w:color w:val="000000" w:themeColor="text1"/>
                <w:sz w:val="24"/>
              </w:rPr>
              <w:t>Aristolochia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1108B1" w14:textId="77777777" w:rsidR="00AF73F5" w:rsidRPr="003342A9" w:rsidRDefault="00AF73F5">
            <w:pPr>
              <w:spacing w:line="256" w:lineRule="auto"/>
              <w:rPr>
                <w:iCs/>
                <w:color w:val="000000" w:themeColor="text1"/>
                <w:sz w:val="24"/>
                <w:szCs w:val="24"/>
              </w:rPr>
            </w:pPr>
            <w:r>
              <w:rPr>
                <w:i/>
                <w:color w:val="000000" w:themeColor="text1"/>
                <w:sz w:val="24"/>
              </w:rPr>
              <w:t>Aristolochia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877013" w14:textId="77777777" w:rsidR="00AF73F5" w:rsidRPr="003342A9" w:rsidRDefault="00AF73F5">
            <w:pPr>
              <w:spacing w:line="256" w:lineRule="auto"/>
              <w:rPr>
                <w:b/>
                <w:color w:val="000000" w:themeColor="text1"/>
                <w:sz w:val="24"/>
                <w:szCs w:val="24"/>
              </w:rPr>
            </w:pPr>
            <w:r>
              <w:rPr>
                <w:color w:val="000000" w:themeColor="text1"/>
                <w:sz w:val="24"/>
              </w:rPr>
              <w:t>Toda la planta</w:t>
            </w:r>
          </w:p>
        </w:tc>
      </w:tr>
      <w:tr w:rsidR="00AF73F5" w:rsidRPr="003342A9" w14:paraId="1A321D5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53CF0" w14:textId="77777777" w:rsidR="00AF73F5" w:rsidRPr="003342A9" w:rsidRDefault="00AF73F5">
            <w:pPr>
              <w:spacing w:line="256" w:lineRule="auto"/>
              <w:jc w:val="center"/>
              <w:rPr>
                <w:color w:val="000000" w:themeColor="text1"/>
                <w:sz w:val="24"/>
                <w:szCs w:val="24"/>
              </w:rPr>
            </w:pPr>
            <w:r>
              <w:rPr>
                <w:color w:val="000000" w:themeColor="text1"/>
                <w:sz w:val="24"/>
              </w:rPr>
              <w:t>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BFA03F" w14:textId="77777777" w:rsidR="00AF73F5" w:rsidRPr="003342A9" w:rsidRDefault="00AF73F5">
            <w:pPr>
              <w:spacing w:line="256" w:lineRule="auto"/>
              <w:rPr>
                <w:color w:val="000000" w:themeColor="text1"/>
                <w:sz w:val="24"/>
                <w:szCs w:val="24"/>
              </w:rPr>
            </w:pPr>
            <w:r>
              <w:rPr>
                <w:color w:val="000000" w:themeColor="text1"/>
                <w:sz w:val="24"/>
              </w:rPr>
              <w:t>Árnica montana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7381A8" w14:textId="77777777" w:rsidR="00AF73F5" w:rsidRPr="003342A9" w:rsidRDefault="00AF73F5">
            <w:pPr>
              <w:spacing w:line="256" w:lineRule="auto"/>
              <w:rPr>
                <w:iCs/>
                <w:color w:val="000000" w:themeColor="text1"/>
                <w:sz w:val="24"/>
                <w:szCs w:val="24"/>
              </w:rPr>
            </w:pPr>
            <w:r>
              <w:rPr>
                <w:i/>
                <w:color w:val="000000" w:themeColor="text1"/>
                <w:sz w:val="24"/>
              </w:rPr>
              <w:t>Arnica montana</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41CBBD" w14:textId="77777777" w:rsidR="00AF73F5" w:rsidRPr="003342A9" w:rsidRDefault="00AF73F5">
            <w:pPr>
              <w:spacing w:line="256" w:lineRule="auto"/>
              <w:rPr>
                <w:color w:val="000000" w:themeColor="text1"/>
                <w:sz w:val="24"/>
                <w:szCs w:val="24"/>
              </w:rPr>
            </w:pPr>
            <w:r>
              <w:rPr>
                <w:color w:val="000000" w:themeColor="text1"/>
                <w:sz w:val="24"/>
              </w:rPr>
              <w:t xml:space="preserve">Toda la planta </w:t>
            </w:r>
          </w:p>
        </w:tc>
      </w:tr>
      <w:tr w:rsidR="00AF73F5" w:rsidRPr="003342A9" w14:paraId="692BA7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9BE92C" w14:textId="77777777" w:rsidR="00AF73F5" w:rsidRPr="003342A9" w:rsidRDefault="00AF73F5">
            <w:pPr>
              <w:spacing w:line="256" w:lineRule="auto"/>
              <w:jc w:val="center"/>
              <w:rPr>
                <w:color w:val="000000" w:themeColor="text1"/>
                <w:sz w:val="24"/>
                <w:szCs w:val="24"/>
              </w:rPr>
            </w:pPr>
            <w:r>
              <w:rPr>
                <w:color w:val="000000" w:themeColor="text1"/>
                <w:sz w:val="24"/>
              </w:rPr>
              <w:t>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4D05AA" w14:textId="77777777" w:rsidR="00AF73F5" w:rsidRPr="003342A9" w:rsidRDefault="00AF73F5">
            <w:pPr>
              <w:spacing w:line="256" w:lineRule="auto"/>
              <w:rPr>
                <w:color w:val="000000" w:themeColor="text1"/>
                <w:sz w:val="24"/>
                <w:szCs w:val="24"/>
              </w:rPr>
            </w:pPr>
            <w:r>
              <w:rPr>
                <w:color w:val="000000" w:themeColor="text1"/>
                <w:sz w:val="24"/>
              </w:rPr>
              <w:t xml:space="preserve">Árnica americana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DF2BF2" w14:textId="77777777" w:rsidR="00AF73F5" w:rsidRPr="003342A9" w:rsidRDefault="00AF73F5">
            <w:pPr>
              <w:spacing w:line="256" w:lineRule="auto"/>
              <w:rPr>
                <w:iCs/>
                <w:color w:val="000000" w:themeColor="text1"/>
                <w:sz w:val="24"/>
                <w:szCs w:val="24"/>
              </w:rPr>
            </w:pPr>
            <w:r>
              <w:rPr>
                <w:i/>
                <w:color w:val="000000" w:themeColor="text1"/>
                <w:sz w:val="24"/>
              </w:rPr>
              <w:t>Arnica chamissonis</w:t>
            </w:r>
            <w:r>
              <w:rPr>
                <w:color w:val="000000" w:themeColor="text1"/>
                <w:sz w:val="24"/>
              </w:rPr>
              <w:t xml:space="preserve"> Less.</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0A586A9" w14:textId="77777777" w:rsidR="00AF73F5" w:rsidRPr="003342A9" w:rsidRDefault="00AF73F5">
            <w:pPr>
              <w:spacing w:line="256" w:lineRule="auto"/>
              <w:rPr>
                <w:color w:val="000000" w:themeColor="text1"/>
                <w:sz w:val="24"/>
                <w:szCs w:val="24"/>
              </w:rPr>
            </w:pPr>
            <w:r>
              <w:rPr>
                <w:color w:val="000000" w:themeColor="text1"/>
                <w:sz w:val="24"/>
              </w:rPr>
              <w:t>Toda la planta</w:t>
            </w:r>
            <w:r>
              <w:rPr>
                <w:b/>
                <w:color w:val="FF0000"/>
                <w:sz w:val="24"/>
              </w:rPr>
              <w:t xml:space="preserve"> </w:t>
            </w:r>
          </w:p>
        </w:tc>
      </w:tr>
      <w:tr w:rsidR="00AF73F5" w:rsidRPr="003342A9" w14:paraId="19BA469A" w14:textId="77777777" w:rsidTr="00AF73F5">
        <w:trPr>
          <w:trHeight w:val="563"/>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AB8985A" w14:textId="77777777" w:rsidR="00AF73F5" w:rsidRPr="003342A9" w:rsidRDefault="00AF73F5">
            <w:pPr>
              <w:spacing w:line="256" w:lineRule="auto"/>
              <w:jc w:val="center"/>
              <w:rPr>
                <w:color w:val="000000" w:themeColor="text1"/>
                <w:sz w:val="24"/>
                <w:szCs w:val="24"/>
              </w:rPr>
            </w:pPr>
            <w:r>
              <w:rPr>
                <w:color w:val="000000" w:themeColor="text1"/>
                <w:sz w:val="24"/>
              </w:rPr>
              <w:t>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B98C70" w14:textId="77777777" w:rsidR="00AF73F5" w:rsidRPr="003342A9" w:rsidRDefault="00AF73F5">
            <w:pPr>
              <w:spacing w:line="256" w:lineRule="auto"/>
              <w:rPr>
                <w:color w:val="000000" w:themeColor="text1"/>
                <w:sz w:val="24"/>
                <w:szCs w:val="24"/>
              </w:rPr>
            </w:pPr>
            <w:r>
              <w:rPr>
                <w:color w:val="000000" w:themeColor="text1"/>
                <w:sz w:val="24"/>
              </w:rPr>
              <w:t>Dysphania anthelmintica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4D7310" w14:textId="77777777" w:rsidR="00AF73F5" w:rsidRPr="003342A9" w:rsidRDefault="00AF73F5">
            <w:pPr>
              <w:spacing w:line="256" w:lineRule="auto"/>
              <w:rPr>
                <w:iCs/>
                <w:color w:val="000000" w:themeColor="text1"/>
                <w:sz w:val="24"/>
                <w:szCs w:val="24"/>
              </w:rPr>
            </w:pPr>
            <w:r>
              <w:rPr>
                <w:i/>
                <w:color w:val="000000" w:themeColor="text1"/>
                <w:sz w:val="24"/>
              </w:rPr>
              <w:t>Chenopodium ambrosioides</w:t>
            </w:r>
            <w:r>
              <w:rPr>
                <w:color w:val="000000" w:themeColor="text1"/>
                <w:sz w:val="24"/>
              </w:rPr>
              <w:t xml:space="preserve"> L. var. </w:t>
            </w:r>
            <w:r>
              <w:rPr>
                <w:i/>
                <w:color w:val="000000" w:themeColor="text1"/>
                <w:sz w:val="24"/>
              </w:rPr>
              <w:t>anthelminticum</w:t>
            </w:r>
            <w:r>
              <w:rPr>
                <w:color w:val="000000" w:themeColor="text1"/>
                <w:sz w:val="24"/>
              </w:rPr>
              <w:t xml:space="preserve"> (L.) A. Gray.</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440681"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5378DE3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333D37" w14:textId="77777777" w:rsidR="00AF73F5" w:rsidRPr="003342A9" w:rsidRDefault="00AF73F5">
            <w:pPr>
              <w:spacing w:line="256" w:lineRule="auto"/>
              <w:jc w:val="center"/>
              <w:rPr>
                <w:color w:val="000000" w:themeColor="text1"/>
                <w:sz w:val="24"/>
                <w:szCs w:val="24"/>
              </w:rPr>
            </w:pPr>
            <w:r>
              <w:rPr>
                <w:color w:val="000000" w:themeColor="text1"/>
                <w:sz w:val="24"/>
              </w:rPr>
              <w:t>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C03475" w14:textId="77777777" w:rsidR="00AF73F5" w:rsidRPr="003342A9" w:rsidRDefault="00AF73F5">
            <w:pPr>
              <w:spacing w:line="256" w:lineRule="auto"/>
              <w:rPr>
                <w:color w:val="000000" w:themeColor="text1"/>
                <w:sz w:val="24"/>
                <w:szCs w:val="24"/>
              </w:rPr>
            </w:pPr>
            <w:r>
              <w:rPr>
                <w:color w:val="000000" w:themeColor="text1"/>
                <w:sz w:val="24"/>
              </w:rPr>
              <w:t xml:space="preserve">Baptisia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AA93F4C" w14:textId="77777777" w:rsidR="00AF73F5" w:rsidRPr="003342A9" w:rsidRDefault="00AF73F5">
            <w:pPr>
              <w:spacing w:line="256" w:lineRule="auto"/>
              <w:rPr>
                <w:iCs/>
                <w:color w:val="000000" w:themeColor="text1"/>
                <w:sz w:val="24"/>
                <w:szCs w:val="24"/>
              </w:rPr>
            </w:pPr>
            <w:r>
              <w:rPr>
                <w:i/>
                <w:color w:val="000000" w:themeColor="text1"/>
                <w:sz w:val="24"/>
              </w:rPr>
              <w:t>Baptisia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EE3BCC"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5AC69BD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F2E842" w14:textId="77777777" w:rsidR="00AF73F5" w:rsidRPr="003342A9" w:rsidRDefault="00AF73F5">
            <w:pPr>
              <w:spacing w:line="256" w:lineRule="auto"/>
              <w:jc w:val="center"/>
              <w:rPr>
                <w:color w:val="000000" w:themeColor="text1"/>
                <w:sz w:val="24"/>
                <w:szCs w:val="24"/>
              </w:rPr>
            </w:pPr>
            <w:r>
              <w:rPr>
                <w:color w:val="000000" w:themeColor="text1"/>
                <w:sz w:val="24"/>
              </w:rPr>
              <w:t>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C50FDC" w14:textId="77777777" w:rsidR="00AF73F5" w:rsidRPr="003342A9" w:rsidRDefault="00AF73F5">
            <w:pPr>
              <w:spacing w:line="256" w:lineRule="auto"/>
              <w:rPr>
                <w:color w:val="000000" w:themeColor="text1"/>
                <w:sz w:val="24"/>
                <w:szCs w:val="24"/>
              </w:rPr>
            </w:pPr>
            <w:r>
              <w:rPr>
                <w:color w:val="000000" w:themeColor="text1"/>
                <w:sz w:val="24"/>
              </w:rPr>
              <w:t>Dulcamara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FE2344" w14:textId="77777777" w:rsidR="00AF73F5" w:rsidRPr="003342A9" w:rsidRDefault="00AF73F5">
            <w:pPr>
              <w:spacing w:line="256" w:lineRule="auto"/>
              <w:rPr>
                <w:iCs/>
                <w:color w:val="000000" w:themeColor="text1"/>
                <w:sz w:val="24"/>
                <w:szCs w:val="24"/>
              </w:rPr>
            </w:pPr>
            <w:r>
              <w:rPr>
                <w:i/>
                <w:color w:val="000000" w:themeColor="text1"/>
                <w:sz w:val="24"/>
              </w:rPr>
              <w:t>Solanum dulcamara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BD852"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43250D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55E0C6" w14:textId="77777777" w:rsidR="00AF73F5" w:rsidRPr="003342A9" w:rsidRDefault="00AF73F5">
            <w:pPr>
              <w:spacing w:line="256" w:lineRule="auto"/>
              <w:jc w:val="center"/>
              <w:rPr>
                <w:color w:val="000000" w:themeColor="text1"/>
                <w:sz w:val="24"/>
                <w:szCs w:val="24"/>
              </w:rPr>
            </w:pPr>
            <w:r>
              <w:rPr>
                <w:color w:val="000000" w:themeColor="text1"/>
                <w:sz w:val="24"/>
              </w:rPr>
              <w:t>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9CD8F5" w14:textId="77777777" w:rsidR="00AF73F5" w:rsidRPr="003342A9" w:rsidRDefault="00AF73F5">
            <w:pPr>
              <w:spacing w:line="256" w:lineRule="auto"/>
              <w:rPr>
                <w:color w:val="000000" w:themeColor="text1"/>
                <w:sz w:val="24"/>
                <w:szCs w:val="24"/>
              </w:rPr>
            </w:pPr>
            <w:r>
              <w:rPr>
                <w:color w:val="000000" w:themeColor="text1"/>
                <w:sz w:val="24"/>
              </w:rPr>
              <w:t>Belladona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3BFE5B" w14:textId="77777777" w:rsidR="00AF73F5" w:rsidRPr="003342A9" w:rsidRDefault="00AF73F5">
            <w:pPr>
              <w:spacing w:line="256" w:lineRule="auto"/>
              <w:rPr>
                <w:iCs/>
                <w:color w:val="000000" w:themeColor="text1"/>
                <w:sz w:val="24"/>
                <w:szCs w:val="24"/>
              </w:rPr>
            </w:pPr>
            <w:r>
              <w:rPr>
                <w:i/>
                <w:color w:val="000000" w:themeColor="text1"/>
                <w:sz w:val="24"/>
              </w:rPr>
              <w:t>Atropa</w:t>
            </w:r>
            <w:r>
              <w:rPr>
                <w:i/>
                <w:sz w:val="24"/>
              </w:rPr>
              <w:t xml:space="preserve"> belladonna</w:t>
            </w:r>
            <w:r>
              <w:rPr>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99AA40" w14:textId="77777777" w:rsidR="00AF73F5" w:rsidRPr="003342A9" w:rsidRDefault="00AF73F5">
            <w:pPr>
              <w:spacing w:line="256" w:lineRule="auto"/>
              <w:rPr>
                <w:sz w:val="22"/>
                <w:szCs w:val="22"/>
              </w:rPr>
            </w:pPr>
            <w:r>
              <w:rPr>
                <w:color w:val="000000" w:themeColor="text1"/>
                <w:sz w:val="22"/>
              </w:rPr>
              <w:t>Toda la planta</w:t>
            </w:r>
          </w:p>
        </w:tc>
      </w:tr>
      <w:tr w:rsidR="00AF73F5" w:rsidRPr="003342A9" w14:paraId="004B67E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8E4B6E" w14:textId="77777777" w:rsidR="00AF73F5" w:rsidRPr="003342A9" w:rsidRDefault="00AF73F5">
            <w:pPr>
              <w:spacing w:line="256" w:lineRule="auto"/>
              <w:jc w:val="center"/>
              <w:rPr>
                <w:color w:val="000000" w:themeColor="text1"/>
                <w:sz w:val="24"/>
                <w:szCs w:val="24"/>
              </w:rPr>
            </w:pPr>
            <w:r>
              <w:rPr>
                <w:color w:val="000000" w:themeColor="text1"/>
                <w:sz w:val="24"/>
              </w:rPr>
              <w:t>10.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0F0A763" w14:textId="77777777" w:rsidR="00AF73F5" w:rsidRPr="003342A9" w:rsidRDefault="00AF73F5">
            <w:pPr>
              <w:spacing w:line="256" w:lineRule="auto"/>
              <w:rPr>
                <w:color w:val="000000" w:themeColor="text1"/>
                <w:sz w:val="24"/>
                <w:szCs w:val="24"/>
              </w:rPr>
            </w:pPr>
            <w:r>
              <w:rPr>
                <w:color w:val="000000" w:themeColor="text1"/>
                <w:sz w:val="24"/>
              </w:rPr>
              <w:t>Corydalis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B522E25" w14:textId="77777777" w:rsidR="00AF73F5" w:rsidRPr="003342A9" w:rsidRDefault="00AF73F5">
            <w:pPr>
              <w:spacing w:line="256" w:lineRule="auto"/>
              <w:rPr>
                <w:iCs/>
                <w:color w:val="000000" w:themeColor="text1"/>
                <w:sz w:val="24"/>
                <w:szCs w:val="24"/>
              </w:rPr>
            </w:pPr>
            <w:r>
              <w:rPr>
                <w:i/>
                <w:color w:val="000000" w:themeColor="text1"/>
                <w:sz w:val="24"/>
              </w:rPr>
              <w:t>Corydalis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C12F97"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4BD48CF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DEF884" w14:textId="77777777" w:rsidR="00AF73F5" w:rsidRPr="003342A9" w:rsidRDefault="00AF73F5">
            <w:pPr>
              <w:spacing w:line="256" w:lineRule="auto"/>
              <w:jc w:val="center"/>
              <w:rPr>
                <w:color w:val="000000" w:themeColor="text1"/>
                <w:sz w:val="24"/>
                <w:szCs w:val="24"/>
              </w:rPr>
            </w:pPr>
            <w:r>
              <w:rPr>
                <w:color w:val="000000" w:themeColor="text1"/>
                <w:sz w:val="24"/>
              </w:rPr>
              <w:t>11.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FF0BEBC" w14:textId="77777777" w:rsidR="00AF73F5" w:rsidRPr="003342A9" w:rsidRDefault="00AF73F5">
            <w:pPr>
              <w:spacing w:line="256" w:lineRule="auto"/>
              <w:rPr>
                <w:color w:val="000000" w:themeColor="text1"/>
                <w:sz w:val="24"/>
                <w:szCs w:val="24"/>
              </w:rPr>
            </w:pPr>
            <w:r>
              <w:rPr>
                <w:color w:val="000000" w:themeColor="text1"/>
                <w:sz w:val="24"/>
              </w:rPr>
              <w:t xml:space="preserve">Uva de raposa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D23846" w14:textId="77777777" w:rsidR="00AF73F5" w:rsidRPr="003342A9" w:rsidRDefault="00AF73F5">
            <w:pPr>
              <w:spacing w:line="256" w:lineRule="auto"/>
              <w:rPr>
                <w:iCs/>
                <w:color w:val="000000" w:themeColor="text1"/>
                <w:sz w:val="24"/>
                <w:szCs w:val="24"/>
              </w:rPr>
            </w:pPr>
            <w:r>
              <w:rPr>
                <w:i/>
                <w:color w:val="000000" w:themeColor="text1"/>
                <w:sz w:val="24"/>
              </w:rPr>
              <w:t>Paris quadrifolia</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C58036"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2AFDF2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306ECB" w14:textId="77777777" w:rsidR="00AF73F5" w:rsidRPr="003342A9" w:rsidRDefault="00AF73F5">
            <w:pPr>
              <w:spacing w:line="256" w:lineRule="auto"/>
              <w:jc w:val="center"/>
              <w:rPr>
                <w:color w:val="000000" w:themeColor="text1"/>
                <w:sz w:val="24"/>
                <w:szCs w:val="24"/>
              </w:rPr>
            </w:pPr>
            <w:r>
              <w:rPr>
                <w:color w:val="000000" w:themeColor="text1"/>
                <w:sz w:val="24"/>
              </w:rPr>
              <w:t>12.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11728C7" w14:textId="77777777" w:rsidR="00AF73F5" w:rsidRPr="003342A9" w:rsidRDefault="00AF73F5">
            <w:pPr>
              <w:spacing w:line="256" w:lineRule="auto"/>
              <w:rPr>
                <w:color w:val="000000" w:themeColor="text1"/>
                <w:sz w:val="24"/>
                <w:szCs w:val="24"/>
              </w:rPr>
            </w:pPr>
            <w:r>
              <w:rPr>
                <w:color w:val="000000" w:themeColor="text1"/>
                <w:sz w:val="24"/>
              </w:rPr>
              <w:t>Lechetrezna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0843BA0" w14:textId="77777777" w:rsidR="00AF73F5" w:rsidRPr="003342A9" w:rsidRDefault="00AF73F5">
            <w:pPr>
              <w:spacing w:line="256" w:lineRule="auto"/>
              <w:rPr>
                <w:iCs/>
                <w:color w:val="000000" w:themeColor="text1"/>
                <w:sz w:val="24"/>
                <w:szCs w:val="24"/>
              </w:rPr>
            </w:pPr>
            <w:r>
              <w:rPr>
                <w:i/>
                <w:color w:val="000000" w:themeColor="text1"/>
                <w:sz w:val="24"/>
              </w:rPr>
              <w:t>Euphorbia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F04117"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6444E865"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52248A" w14:textId="77777777" w:rsidR="00AF73F5" w:rsidRPr="003342A9" w:rsidRDefault="00AF73F5">
            <w:pPr>
              <w:spacing w:line="256" w:lineRule="auto"/>
              <w:jc w:val="center"/>
              <w:rPr>
                <w:color w:val="000000" w:themeColor="text1"/>
                <w:sz w:val="24"/>
                <w:szCs w:val="24"/>
              </w:rPr>
            </w:pPr>
            <w:r>
              <w:rPr>
                <w:color w:val="000000" w:themeColor="text1"/>
                <w:sz w:val="24"/>
              </w:rPr>
              <w:t>13.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50AD5B" w14:textId="77777777" w:rsidR="00AF73F5" w:rsidRPr="003342A9" w:rsidRDefault="00AF73F5">
            <w:pPr>
              <w:spacing w:line="256" w:lineRule="auto"/>
              <w:rPr>
                <w:color w:val="000000" w:themeColor="text1"/>
                <w:sz w:val="24"/>
                <w:szCs w:val="24"/>
              </w:rPr>
            </w:pPr>
            <w:r>
              <w:rPr>
                <w:color w:val="000000" w:themeColor="text1"/>
                <w:sz w:val="24"/>
              </w:rPr>
              <w:t>Dieffenbachia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175333" w14:textId="77777777" w:rsidR="00AF73F5" w:rsidRPr="003342A9" w:rsidRDefault="00AF73F5">
            <w:pPr>
              <w:spacing w:line="256" w:lineRule="auto"/>
              <w:rPr>
                <w:iCs/>
                <w:color w:val="000000" w:themeColor="text1"/>
                <w:sz w:val="24"/>
                <w:szCs w:val="24"/>
              </w:rPr>
            </w:pPr>
            <w:r>
              <w:rPr>
                <w:i/>
                <w:color w:val="000000" w:themeColor="text1"/>
                <w:sz w:val="24"/>
              </w:rPr>
              <w:t>Dieffenbachia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DFAEE3"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4D27E20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9451CB" w14:textId="77777777" w:rsidR="00AF73F5" w:rsidRPr="003342A9" w:rsidRDefault="00AF73F5">
            <w:pPr>
              <w:spacing w:line="256" w:lineRule="auto"/>
              <w:jc w:val="center"/>
              <w:rPr>
                <w:color w:val="000000" w:themeColor="text1"/>
                <w:sz w:val="24"/>
                <w:szCs w:val="24"/>
              </w:rPr>
            </w:pPr>
            <w:r>
              <w:rPr>
                <w:color w:val="000000" w:themeColor="text1"/>
                <w:sz w:val="24"/>
              </w:rPr>
              <w:t>14.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12B030" w14:textId="77777777" w:rsidR="00AF73F5" w:rsidRPr="003342A9" w:rsidRDefault="00AF73F5">
            <w:pPr>
              <w:spacing w:line="256" w:lineRule="auto"/>
              <w:rPr>
                <w:color w:val="000000" w:themeColor="text1"/>
                <w:sz w:val="24"/>
                <w:szCs w:val="24"/>
              </w:rPr>
            </w:pPr>
            <w:r>
              <w:rPr>
                <w:color w:val="000000" w:themeColor="text1"/>
                <w:sz w:val="24"/>
              </w:rPr>
              <w:t>Beleño negro</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FDFA4E" w14:textId="77777777" w:rsidR="00AF73F5" w:rsidRPr="003342A9" w:rsidRDefault="00AF73F5">
            <w:pPr>
              <w:spacing w:line="256" w:lineRule="auto"/>
              <w:rPr>
                <w:iCs/>
                <w:color w:val="000000" w:themeColor="text1"/>
                <w:sz w:val="24"/>
                <w:szCs w:val="24"/>
              </w:rPr>
            </w:pPr>
            <w:r>
              <w:rPr>
                <w:i/>
                <w:color w:val="000000" w:themeColor="text1"/>
                <w:sz w:val="24"/>
              </w:rPr>
              <w:t>Hyoscyamus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84626"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2404EB3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17895B" w14:textId="77777777" w:rsidR="00AF73F5" w:rsidRPr="003342A9" w:rsidRDefault="00AF73F5">
            <w:pPr>
              <w:spacing w:line="256" w:lineRule="auto"/>
              <w:jc w:val="center"/>
              <w:rPr>
                <w:color w:val="000000" w:themeColor="text1"/>
                <w:sz w:val="24"/>
                <w:szCs w:val="24"/>
              </w:rPr>
            </w:pPr>
            <w:r>
              <w:rPr>
                <w:color w:val="000000" w:themeColor="text1"/>
                <w:sz w:val="24"/>
              </w:rPr>
              <w:t>15.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14DE" w14:textId="77777777" w:rsidR="00AF73F5" w:rsidRPr="003342A9" w:rsidRDefault="00AF73F5">
            <w:pPr>
              <w:spacing w:line="256" w:lineRule="auto"/>
              <w:rPr>
                <w:color w:val="000000" w:themeColor="text1"/>
                <w:sz w:val="24"/>
                <w:szCs w:val="24"/>
              </w:rPr>
            </w:pPr>
            <w:r>
              <w:rPr>
                <w:color w:val="000000" w:themeColor="text1"/>
                <w:sz w:val="24"/>
              </w:rPr>
              <w:t>Efedra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1653F5" w14:textId="77777777" w:rsidR="00AF73F5" w:rsidRPr="003342A9" w:rsidRDefault="00AF73F5">
            <w:pPr>
              <w:spacing w:line="256" w:lineRule="auto"/>
              <w:rPr>
                <w:iCs/>
                <w:color w:val="000000" w:themeColor="text1"/>
                <w:sz w:val="24"/>
                <w:szCs w:val="24"/>
              </w:rPr>
            </w:pPr>
            <w:r>
              <w:rPr>
                <w:i/>
                <w:color w:val="131413"/>
                <w:sz w:val="24"/>
              </w:rPr>
              <w:t>Ephedra</w:t>
            </w:r>
            <w:r>
              <w:rPr>
                <w:color w:val="131413"/>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A9F802D"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6CADFDA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C11FB2" w14:textId="77777777" w:rsidR="00AF73F5" w:rsidRPr="003342A9" w:rsidRDefault="00AF73F5">
            <w:pPr>
              <w:spacing w:line="256" w:lineRule="auto"/>
              <w:jc w:val="center"/>
              <w:rPr>
                <w:color w:val="000000" w:themeColor="text1"/>
                <w:sz w:val="24"/>
                <w:szCs w:val="24"/>
              </w:rPr>
            </w:pPr>
            <w:r>
              <w:rPr>
                <w:color w:val="000000" w:themeColor="text1"/>
                <w:sz w:val="24"/>
              </w:rPr>
              <w:t>16.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AE9E87C" w14:textId="77777777" w:rsidR="00AF73F5" w:rsidRPr="003342A9" w:rsidRDefault="00AF73F5">
            <w:pPr>
              <w:spacing w:line="256" w:lineRule="auto"/>
              <w:rPr>
                <w:color w:val="000000" w:themeColor="text1"/>
                <w:sz w:val="24"/>
                <w:szCs w:val="24"/>
              </w:rPr>
            </w:pPr>
            <w:r>
              <w:rPr>
                <w:color w:val="000000" w:themeColor="text1"/>
                <w:sz w:val="24"/>
              </w:rPr>
              <w:t>Trompeta de ángel</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88C62C" w14:textId="77777777" w:rsidR="00AF73F5" w:rsidRPr="003342A9" w:rsidRDefault="00AF73F5">
            <w:pPr>
              <w:spacing w:line="256" w:lineRule="auto"/>
              <w:rPr>
                <w:iCs/>
                <w:color w:val="000000" w:themeColor="text1"/>
                <w:sz w:val="24"/>
                <w:szCs w:val="24"/>
              </w:rPr>
            </w:pPr>
            <w:r>
              <w:rPr>
                <w:i/>
                <w:color w:val="000000" w:themeColor="text1"/>
                <w:sz w:val="24"/>
              </w:rPr>
              <w:t>Brugmansia</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2759D4"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22F617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9E97949" w14:textId="77777777" w:rsidR="00AF73F5" w:rsidRPr="003342A9" w:rsidRDefault="00AF73F5">
            <w:pPr>
              <w:spacing w:line="256" w:lineRule="auto"/>
              <w:jc w:val="center"/>
              <w:rPr>
                <w:color w:val="000000" w:themeColor="text1"/>
                <w:sz w:val="24"/>
                <w:szCs w:val="24"/>
              </w:rPr>
            </w:pPr>
            <w:r>
              <w:rPr>
                <w:color w:val="000000" w:themeColor="text1"/>
                <w:sz w:val="24"/>
              </w:rPr>
              <w:t>17.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DEE293" w14:textId="77777777" w:rsidR="00AF73F5" w:rsidRPr="003342A9" w:rsidRDefault="00AF73F5">
            <w:pPr>
              <w:spacing w:line="256" w:lineRule="auto"/>
              <w:rPr>
                <w:color w:val="000000" w:themeColor="text1"/>
                <w:sz w:val="24"/>
                <w:szCs w:val="24"/>
              </w:rPr>
            </w:pPr>
            <w:r>
              <w:rPr>
                <w:color w:val="000000" w:themeColor="text1"/>
                <w:sz w:val="24"/>
              </w:rPr>
              <w:t>Helecho águila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A7014F" w14:textId="77777777" w:rsidR="00AF73F5" w:rsidRPr="003342A9" w:rsidRDefault="00AF73F5">
            <w:pPr>
              <w:spacing w:line="256" w:lineRule="auto"/>
              <w:rPr>
                <w:iCs/>
                <w:color w:val="000000" w:themeColor="text1"/>
                <w:sz w:val="24"/>
                <w:szCs w:val="24"/>
              </w:rPr>
            </w:pPr>
            <w:r>
              <w:rPr>
                <w:i/>
                <w:color w:val="000000" w:themeColor="text1"/>
                <w:sz w:val="24"/>
              </w:rPr>
              <w:t>Pteridium aquilinum</w:t>
            </w:r>
            <w:r>
              <w:rPr>
                <w:color w:val="000000" w:themeColor="text1"/>
                <w:sz w:val="24"/>
              </w:rPr>
              <w:t xml:space="preserve"> (L.) Kuhn.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AEA20B9"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0D20A24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5F7F43C" w14:textId="77777777" w:rsidR="00AF73F5" w:rsidRPr="003342A9" w:rsidRDefault="00AF73F5">
            <w:pPr>
              <w:spacing w:line="256" w:lineRule="auto"/>
              <w:jc w:val="center"/>
              <w:rPr>
                <w:color w:val="000000" w:themeColor="text1"/>
                <w:sz w:val="24"/>
                <w:szCs w:val="24"/>
              </w:rPr>
            </w:pPr>
            <w:r>
              <w:rPr>
                <w:color w:val="000000" w:themeColor="text1"/>
                <w:sz w:val="24"/>
              </w:rPr>
              <w:t>18.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618335" w14:textId="77777777" w:rsidR="00AF73F5" w:rsidRPr="003342A9" w:rsidRDefault="00AF73F5">
            <w:pPr>
              <w:spacing w:line="256" w:lineRule="auto"/>
              <w:rPr>
                <w:color w:val="000000" w:themeColor="text1"/>
                <w:sz w:val="24"/>
                <w:szCs w:val="24"/>
              </w:rPr>
            </w:pPr>
            <w:r>
              <w:rPr>
                <w:color w:val="000000" w:themeColor="text1"/>
                <w:sz w:val="24"/>
              </w:rPr>
              <w:t xml:space="preserve">Fitolaca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F340D3" w14:textId="77777777" w:rsidR="00AF73F5" w:rsidRPr="003342A9" w:rsidRDefault="00AF73F5">
            <w:pPr>
              <w:spacing w:line="256" w:lineRule="auto"/>
              <w:rPr>
                <w:iCs/>
                <w:color w:val="000000" w:themeColor="text1"/>
                <w:sz w:val="24"/>
                <w:szCs w:val="24"/>
              </w:rPr>
            </w:pPr>
            <w:r>
              <w:rPr>
                <w:i/>
                <w:color w:val="000000" w:themeColor="text1"/>
                <w:sz w:val="24"/>
              </w:rPr>
              <w:t>Phytolacca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0ABDD0"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64FCB78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FDCC0B" w14:textId="77777777" w:rsidR="00AF73F5" w:rsidRPr="003342A9" w:rsidRDefault="00AF73F5">
            <w:pPr>
              <w:spacing w:line="256" w:lineRule="auto"/>
              <w:jc w:val="center"/>
              <w:rPr>
                <w:color w:val="000000" w:themeColor="text1"/>
                <w:sz w:val="24"/>
                <w:szCs w:val="24"/>
              </w:rPr>
            </w:pPr>
            <w:r>
              <w:rPr>
                <w:color w:val="000000" w:themeColor="text1"/>
                <w:sz w:val="24"/>
              </w:rPr>
              <w:t>19.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898476" w14:textId="77777777" w:rsidR="00AF73F5" w:rsidRPr="003342A9" w:rsidRDefault="00AF73F5">
            <w:pPr>
              <w:spacing w:line="256" w:lineRule="auto"/>
              <w:rPr>
                <w:color w:val="000000" w:themeColor="text1"/>
                <w:sz w:val="24"/>
                <w:szCs w:val="24"/>
              </w:rPr>
            </w:pPr>
            <w:r>
              <w:rPr>
                <w:color w:val="000000" w:themeColor="text1"/>
                <w:sz w:val="24"/>
              </w:rPr>
              <w:t>Fritillaria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AB5AC4" w14:textId="77777777" w:rsidR="00AF73F5" w:rsidRPr="003342A9" w:rsidRDefault="00AF73F5">
            <w:pPr>
              <w:spacing w:line="256" w:lineRule="auto"/>
              <w:rPr>
                <w:iCs/>
                <w:color w:val="000000" w:themeColor="text1"/>
                <w:sz w:val="24"/>
                <w:szCs w:val="24"/>
              </w:rPr>
            </w:pPr>
            <w:r>
              <w:rPr>
                <w:i/>
                <w:color w:val="000000" w:themeColor="text1"/>
                <w:sz w:val="24"/>
              </w:rPr>
              <w:t>Frittillaria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C5D802"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244045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192748" w14:textId="77777777" w:rsidR="00AF73F5" w:rsidRPr="003342A9" w:rsidRDefault="00AF73F5">
            <w:pPr>
              <w:spacing w:line="256" w:lineRule="auto"/>
              <w:jc w:val="center"/>
              <w:rPr>
                <w:color w:val="000000" w:themeColor="text1"/>
                <w:sz w:val="24"/>
                <w:szCs w:val="24"/>
              </w:rPr>
            </w:pPr>
            <w:r>
              <w:rPr>
                <w:color w:val="000000" w:themeColor="text1"/>
                <w:sz w:val="24"/>
              </w:rPr>
              <w:t>20.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604D750" w14:textId="77777777" w:rsidR="00AF73F5" w:rsidRPr="003342A9" w:rsidRDefault="00AF73F5">
            <w:pPr>
              <w:spacing w:line="256" w:lineRule="auto"/>
              <w:rPr>
                <w:color w:val="000000" w:themeColor="text1"/>
                <w:sz w:val="24"/>
                <w:szCs w:val="24"/>
              </w:rPr>
            </w:pPr>
            <w:r>
              <w:rPr>
                <w:color w:val="000000" w:themeColor="text1"/>
                <w:sz w:val="24"/>
              </w:rPr>
              <w:t>Gelsemium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2C4EFF3" w14:textId="77777777" w:rsidR="00AF73F5" w:rsidRPr="003342A9" w:rsidRDefault="00AF73F5">
            <w:pPr>
              <w:spacing w:line="256" w:lineRule="auto"/>
              <w:rPr>
                <w:iCs/>
                <w:color w:val="000000" w:themeColor="text1"/>
                <w:sz w:val="24"/>
                <w:szCs w:val="24"/>
              </w:rPr>
            </w:pPr>
            <w:r>
              <w:rPr>
                <w:i/>
                <w:color w:val="000000" w:themeColor="text1"/>
                <w:sz w:val="24"/>
              </w:rPr>
              <w:t>Gelsemium</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363FF5"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5DA6BE6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0A747D7" w14:textId="77777777" w:rsidR="00AF73F5" w:rsidRPr="003342A9" w:rsidRDefault="00AF73F5">
            <w:pPr>
              <w:spacing w:line="256" w:lineRule="auto"/>
              <w:jc w:val="center"/>
              <w:rPr>
                <w:color w:val="000000" w:themeColor="text1"/>
                <w:sz w:val="24"/>
                <w:szCs w:val="24"/>
              </w:rPr>
            </w:pPr>
            <w:r>
              <w:rPr>
                <w:color w:val="000000" w:themeColor="text1"/>
                <w:sz w:val="24"/>
              </w:rPr>
              <w:t>21.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BDDB2" w14:textId="77777777" w:rsidR="00AF73F5" w:rsidRPr="003342A9" w:rsidRDefault="00AF73F5">
            <w:pPr>
              <w:spacing w:line="256" w:lineRule="auto"/>
              <w:rPr>
                <w:color w:val="000000" w:themeColor="text1"/>
                <w:sz w:val="24"/>
                <w:szCs w:val="24"/>
              </w:rPr>
            </w:pPr>
            <w:r>
              <w:rPr>
                <w:color w:val="000000" w:themeColor="text1"/>
                <w:sz w:val="24"/>
              </w:rPr>
              <w:t>Heliotropo</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F4C04A" w14:textId="77777777" w:rsidR="00AF73F5" w:rsidRPr="003342A9" w:rsidRDefault="00AF73F5">
            <w:pPr>
              <w:spacing w:line="256" w:lineRule="auto"/>
              <w:rPr>
                <w:iCs/>
                <w:color w:val="000000" w:themeColor="text1"/>
                <w:sz w:val="24"/>
                <w:szCs w:val="24"/>
              </w:rPr>
            </w:pPr>
            <w:r>
              <w:rPr>
                <w:i/>
                <w:color w:val="000000" w:themeColor="text1"/>
                <w:sz w:val="24"/>
              </w:rPr>
              <w:t>Heliotropium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81D3CA"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5486258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E457D4" w14:textId="77777777" w:rsidR="00AF73F5" w:rsidRPr="003342A9" w:rsidRDefault="00AF73F5">
            <w:pPr>
              <w:spacing w:line="256" w:lineRule="auto"/>
              <w:jc w:val="center"/>
              <w:rPr>
                <w:color w:val="000000" w:themeColor="text1"/>
                <w:sz w:val="24"/>
                <w:szCs w:val="24"/>
              </w:rPr>
            </w:pPr>
            <w:r>
              <w:rPr>
                <w:color w:val="000000" w:themeColor="text1"/>
                <w:sz w:val="24"/>
              </w:rPr>
              <w:t>22.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30A4000" w14:textId="77777777" w:rsidR="00AF73F5" w:rsidRPr="003342A9" w:rsidRDefault="00AF73F5">
            <w:pPr>
              <w:spacing w:line="256" w:lineRule="auto"/>
              <w:rPr>
                <w:color w:val="000000" w:themeColor="text1"/>
                <w:sz w:val="24"/>
                <w:szCs w:val="24"/>
              </w:rPr>
            </w:pPr>
            <w:r>
              <w:rPr>
                <w:color w:val="000000" w:themeColor="text1"/>
                <w:sz w:val="24"/>
              </w:rPr>
              <w:t xml:space="preserve">Ipecacuana de Nicaragua, Ipecacuana de Panamá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B460DA1"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Cephaelis acuminata</w:t>
            </w:r>
            <w:r>
              <w:rPr>
                <w:color w:val="000000" w:themeColor="text1"/>
                <w:sz w:val="24"/>
              </w:rPr>
              <w:t xml:space="preserve"> (Benth.) Karst., syn. </w:t>
            </w:r>
            <w:r>
              <w:rPr>
                <w:i/>
                <w:color w:val="000000" w:themeColor="text1"/>
                <w:sz w:val="24"/>
              </w:rPr>
              <w:t>Uragoga acuminata</w:t>
            </w:r>
            <w:r>
              <w:rPr>
                <w:color w:val="000000" w:themeColor="text1"/>
                <w:sz w:val="24"/>
              </w:rPr>
              <w:t xml:space="preserve"> (Benth.) O. Kuntze, </w:t>
            </w:r>
            <w:r>
              <w:rPr>
                <w:i/>
                <w:color w:val="000000" w:themeColor="text1"/>
                <w:sz w:val="24"/>
              </w:rPr>
              <w:t>Psychotria acuminata</w:t>
            </w:r>
            <w:r>
              <w:rPr>
                <w:color w:val="000000" w:themeColor="text1"/>
                <w:sz w:val="24"/>
              </w:rPr>
              <w:t xml:space="preserve"> Benth.</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8593DC" w14:textId="77777777" w:rsidR="00AF73F5" w:rsidRPr="003342A9" w:rsidRDefault="00AF73F5">
            <w:pPr>
              <w:spacing w:line="256" w:lineRule="auto"/>
              <w:rPr>
                <w:color w:val="000000" w:themeColor="text1"/>
                <w:sz w:val="24"/>
                <w:szCs w:val="24"/>
              </w:rPr>
            </w:pPr>
            <w:r>
              <w:rPr>
                <w:color w:val="000000" w:themeColor="text1"/>
                <w:sz w:val="24"/>
              </w:rPr>
              <w:t xml:space="preserve">Raíz </w:t>
            </w:r>
          </w:p>
        </w:tc>
      </w:tr>
      <w:tr w:rsidR="00AF73F5" w:rsidRPr="003342A9" w14:paraId="182E8AB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959A3C0" w14:textId="77777777" w:rsidR="00AF73F5" w:rsidRPr="003342A9" w:rsidRDefault="00AF73F5">
            <w:pPr>
              <w:spacing w:line="256" w:lineRule="auto"/>
              <w:jc w:val="center"/>
              <w:rPr>
                <w:color w:val="000000" w:themeColor="text1"/>
                <w:sz w:val="24"/>
                <w:szCs w:val="24"/>
              </w:rPr>
            </w:pPr>
            <w:r>
              <w:rPr>
                <w:color w:val="000000" w:themeColor="text1"/>
                <w:sz w:val="24"/>
              </w:rPr>
              <w:t>23.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EBC714" w14:textId="77777777" w:rsidR="00AF73F5" w:rsidRPr="003342A9" w:rsidRDefault="00AF73F5">
            <w:pPr>
              <w:spacing w:line="256" w:lineRule="auto"/>
              <w:rPr>
                <w:color w:val="000000" w:themeColor="text1"/>
                <w:sz w:val="24"/>
                <w:szCs w:val="24"/>
              </w:rPr>
            </w:pPr>
            <w:r>
              <w:rPr>
                <w:color w:val="000000" w:themeColor="text1"/>
                <w:sz w:val="24"/>
              </w:rPr>
              <w:t xml:space="preserve">Ipecacuana de Río, Ipecacuana de Brasil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412B4B" w14:textId="77777777" w:rsidR="00AF73F5" w:rsidRPr="003342A9" w:rsidRDefault="00AF73F5">
            <w:pPr>
              <w:spacing w:line="256" w:lineRule="auto"/>
              <w:rPr>
                <w:iCs/>
                <w:color w:val="000000" w:themeColor="text1"/>
                <w:sz w:val="24"/>
                <w:szCs w:val="24"/>
              </w:rPr>
            </w:pPr>
            <w:r>
              <w:rPr>
                <w:i/>
                <w:color w:val="000000" w:themeColor="text1"/>
                <w:sz w:val="24"/>
              </w:rPr>
              <w:t>Cephaelis ipecacuanha</w:t>
            </w:r>
            <w:r>
              <w:rPr>
                <w:color w:val="000000" w:themeColor="text1"/>
                <w:sz w:val="24"/>
              </w:rPr>
              <w:t xml:space="preserve"> (Brot.) A. Rich., syn. </w:t>
            </w:r>
            <w:r>
              <w:rPr>
                <w:i/>
                <w:color w:val="000000" w:themeColor="text1"/>
                <w:sz w:val="24"/>
              </w:rPr>
              <w:t>Uragoga ipecacuanha</w:t>
            </w:r>
            <w:r>
              <w:rPr>
                <w:color w:val="000000" w:themeColor="text1"/>
                <w:sz w:val="24"/>
              </w:rPr>
              <w:t xml:space="preserve"> (Brot.) Baill., </w:t>
            </w:r>
            <w:r>
              <w:rPr>
                <w:i/>
                <w:color w:val="000000" w:themeColor="text1"/>
                <w:sz w:val="24"/>
              </w:rPr>
              <w:t>Psychotria ipecacuanha</w:t>
            </w:r>
            <w:r>
              <w:rPr>
                <w:color w:val="000000" w:themeColor="text1"/>
                <w:sz w:val="24"/>
              </w:rPr>
              <w:t xml:space="preserve"> (Brot.) Muell, Arg. (auch Stokes)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26E511" w14:textId="77777777" w:rsidR="00AF73F5" w:rsidRPr="003342A9" w:rsidRDefault="00AF73F5">
            <w:pPr>
              <w:spacing w:line="256" w:lineRule="auto"/>
              <w:rPr>
                <w:color w:val="000000" w:themeColor="text1"/>
                <w:sz w:val="24"/>
                <w:szCs w:val="24"/>
              </w:rPr>
            </w:pPr>
            <w:r>
              <w:rPr>
                <w:color w:val="000000" w:themeColor="text1"/>
                <w:sz w:val="24"/>
              </w:rPr>
              <w:t xml:space="preserve">Raíz </w:t>
            </w:r>
          </w:p>
        </w:tc>
      </w:tr>
      <w:tr w:rsidR="00AF73F5" w:rsidRPr="003342A9" w14:paraId="3E99D70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8CDB55" w14:textId="77777777" w:rsidR="00AF73F5" w:rsidRPr="003342A9" w:rsidRDefault="00AF73F5">
            <w:pPr>
              <w:spacing w:line="256" w:lineRule="auto"/>
              <w:jc w:val="center"/>
              <w:rPr>
                <w:color w:val="000000" w:themeColor="text1"/>
                <w:sz w:val="24"/>
                <w:szCs w:val="24"/>
              </w:rPr>
            </w:pPr>
            <w:r>
              <w:rPr>
                <w:color w:val="000000" w:themeColor="text1"/>
                <w:sz w:val="24"/>
              </w:rPr>
              <w:t>24.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C73CF2" w14:textId="77777777" w:rsidR="00AF73F5" w:rsidRPr="003342A9" w:rsidRDefault="00AF73F5">
            <w:pPr>
              <w:spacing w:line="256" w:lineRule="auto"/>
              <w:rPr>
                <w:color w:val="000000" w:themeColor="text1"/>
                <w:sz w:val="24"/>
                <w:szCs w:val="24"/>
              </w:rPr>
            </w:pPr>
            <w:r>
              <w:rPr>
                <w:color w:val="000000" w:themeColor="text1"/>
                <w:sz w:val="24"/>
              </w:rPr>
              <w:t xml:space="preserve">Acebo </w:t>
            </w:r>
            <w:r>
              <w:rPr>
                <w:color w:val="000000" w:themeColor="text1"/>
                <w:sz w:val="24"/>
              </w:rPr>
              <w:br/>
              <w:t>común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79ED6D" w14:textId="77777777" w:rsidR="00AF73F5" w:rsidRPr="003342A9" w:rsidRDefault="00AF73F5">
            <w:pPr>
              <w:spacing w:line="256" w:lineRule="auto"/>
              <w:rPr>
                <w:iCs/>
                <w:color w:val="000000" w:themeColor="text1"/>
                <w:sz w:val="24"/>
                <w:szCs w:val="24"/>
              </w:rPr>
            </w:pPr>
            <w:r>
              <w:rPr>
                <w:i/>
                <w:color w:val="000000" w:themeColor="text1"/>
                <w:sz w:val="24"/>
              </w:rPr>
              <w:t>Ilex aquifolium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0963C73" w14:textId="77777777" w:rsidR="00AF73F5" w:rsidRPr="003342A9" w:rsidRDefault="00AF73F5">
            <w:pPr>
              <w:spacing w:line="256" w:lineRule="auto"/>
              <w:rPr>
                <w:color w:val="000000" w:themeColor="text1"/>
                <w:sz w:val="24"/>
                <w:szCs w:val="24"/>
              </w:rPr>
            </w:pPr>
            <w:r>
              <w:rPr>
                <w:color w:val="000000" w:themeColor="text1"/>
                <w:sz w:val="24"/>
              </w:rPr>
              <w:t>Hojas, fruto</w:t>
            </w:r>
          </w:p>
        </w:tc>
      </w:tr>
      <w:tr w:rsidR="00AF73F5" w:rsidRPr="003342A9" w14:paraId="6A9302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DBEE4E"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25.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520558" w14:textId="77777777" w:rsidR="00AF73F5" w:rsidRPr="003342A9" w:rsidRDefault="00AF73F5">
            <w:pPr>
              <w:spacing w:line="256" w:lineRule="auto"/>
              <w:rPr>
                <w:color w:val="000000" w:themeColor="text1"/>
                <w:sz w:val="24"/>
                <w:szCs w:val="24"/>
              </w:rPr>
            </w:pPr>
            <w:r>
              <w:rPr>
                <w:color w:val="000000" w:themeColor="text1"/>
                <w:sz w:val="24"/>
              </w:rPr>
              <w:t xml:space="preserve">Yohimbé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A3E718" w14:textId="77777777" w:rsidR="00AF73F5" w:rsidRPr="003342A9" w:rsidRDefault="00AF73F5">
            <w:pPr>
              <w:spacing w:line="256" w:lineRule="auto"/>
              <w:rPr>
                <w:i/>
                <w:iCs/>
                <w:color w:val="000000" w:themeColor="text1"/>
                <w:sz w:val="24"/>
                <w:szCs w:val="24"/>
              </w:rPr>
            </w:pPr>
            <w:r>
              <w:rPr>
                <w:rStyle w:val="italics"/>
                <w:color w:val="000000" w:themeColor="text1"/>
                <w:sz w:val="24"/>
              </w:rPr>
              <w:t>Pausinystalia yohimbe</w:t>
            </w:r>
            <w:r>
              <w:rPr>
                <w:i/>
                <w:color w:val="000000" w:themeColor="text1"/>
                <w:sz w:val="24"/>
              </w:rPr>
              <w:t xml:space="preserve"> </w:t>
            </w:r>
            <w:r>
              <w:rPr>
                <w:color w:val="000000" w:themeColor="text1"/>
                <w:sz w:val="24"/>
              </w:rPr>
              <w:t>(K. Schum) Pierre ex Beille</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573A9" w14:textId="77777777" w:rsidR="00AF73F5" w:rsidRPr="003342A9" w:rsidRDefault="00AF73F5">
            <w:pPr>
              <w:spacing w:line="256" w:lineRule="auto"/>
              <w:rPr>
                <w:b/>
                <w:color w:val="000000" w:themeColor="text1"/>
                <w:sz w:val="24"/>
                <w:szCs w:val="24"/>
              </w:rPr>
            </w:pPr>
            <w:r>
              <w:rPr>
                <w:color w:val="000000" w:themeColor="text1"/>
                <w:sz w:val="24"/>
              </w:rPr>
              <w:t>Corteza</w:t>
            </w:r>
          </w:p>
        </w:tc>
      </w:tr>
      <w:tr w:rsidR="00AF73F5" w:rsidRPr="003342A9" w14:paraId="6B71C8C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29AE6" w14:textId="77777777" w:rsidR="00AF73F5" w:rsidRPr="003342A9" w:rsidRDefault="00AF73F5">
            <w:pPr>
              <w:spacing w:line="256" w:lineRule="auto"/>
              <w:jc w:val="center"/>
              <w:rPr>
                <w:color w:val="000000" w:themeColor="text1"/>
                <w:sz w:val="24"/>
                <w:szCs w:val="24"/>
              </w:rPr>
            </w:pPr>
            <w:r>
              <w:rPr>
                <w:color w:val="000000" w:themeColor="text1"/>
                <w:sz w:val="24"/>
              </w:rPr>
              <w:t>26.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8D3336" w14:textId="77777777" w:rsidR="00AF73F5" w:rsidRPr="003342A9" w:rsidRDefault="00AF73F5">
            <w:pPr>
              <w:spacing w:line="256" w:lineRule="auto"/>
              <w:rPr>
                <w:color w:val="000000" w:themeColor="text1"/>
                <w:sz w:val="24"/>
                <w:szCs w:val="24"/>
              </w:rPr>
            </w:pPr>
            <w:r>
              <w:rPr>
                <w:color w:val="000000" w:themeColor="text1"/>
                <w:sz w:val="24"/>
              </w:rPr>
              <w:t>Vinca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F2674C" w14:textId="77777777" w:rsidR="00AF73F5" w:rsidRPr="003342A9" w:rsidRDefault="00AF73F5">
            <w:pPr>
              <w:spacing w:line="256" w:lineRule="auto"/>
              <w:rPr>
                <w:iCs/>
                <w:color w:val="000000" w:themeColor="text1"/>
                <w:sz w:val="24"/>
                <w:szCs w:val="24"/>
              </w:rPr>
            </w:pPr>
            <w:r>
              <w:rPr>
                <w:i/>
                <w:color w:val="000000" w:themeColor="text1"/>
                <w:sz w:val="24"/>
              </w:rPr>
              <w:t>Vinca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71AFCA"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13C6CAD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303F75" w14:textId="77777777" w:rsidR="00AF73F5" w:rsidRPr="003342A9" w:rsidRDefault="00AF73F5">
            <w:pPr>
              <w:spacing w:line="256" w:lineRule="auto"/>
              <w:jc w:val="center"/>
              <w:rPr>
                <w:color w:val="000000" w:themeColor="text1"/>
                <w:sz w:val="24"/>
                <w:szCs w:val="24"/>
              </w:rPr>
            </w:pPr>
            <w:r>
              <w:rPr>
                <w:color w:val="000000" w:themeColor="text1"/>
                <w:sz w:val="24"/>
              </w:rPr>
              <w:t>27.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0FF11CA" w14:textId="77777777" w:rsidR="00AF73F5" w:rsidRPr="003342A9" w:rsidRDefault="00AF73F5">
            <w:pPr>
              <w:spacing w:line="256" w:lineRule="auto"/>
              <w:rPr>
                <w:color w:val="000000" w:themeColor="text1"/>
                <w:sz w:val="24"/>
                <w:szCs w:val="24"/>
              </w:rPr>
            </w:pPr>
            <w:r>
              <w:rPr>
                <w:color w:val="000000" w:themeColor="text1"/>
                <w:sz w:val="24"/>
              </w:rPr>
              <w:t>Crotón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5A6B9E" w14:textId="77777777" w:rsidR="00AF73F5" w:rsidRPr="003342A9" w:rsidRDefault="00AF73F5">
            <w:pPr>
              <w:spacing w:line="256" w:lineRule="auto"/>
              <w:rPr>
                <w:iCs/>
                <w:color w:val="000000" w:themeColor="text1"/>
                <w:sz w:val="24"/>
                <w:szCs w:val="24"/>
              </w:rPr>
            </w:pPr>
            <w:r>
              <w:rPr>
                <w:i/>
                <w:color w:val="000000" w:themeColor="text1"/>
                <w:sz w:val="24"/>
              </w:rPr>
              <w:t>Croton</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DF6232" w14:textId="77777777" w:rsidR="00AF73F5" w:rsidRPr="003342A9" w:rsidRDefault="00AF73F5">
            <w:pPr>
              <w:spacing w:line="256" w:lineRule="auto"/>
              <w:rPr>
                <w:color w:val="000000" w:themeColor="text1"/>
                <w:sz w:val="24"/>
                <w:szCs w:val="24"/>
              </w:rPr>
            </w:pPr>
            <w:r>
              <w:rPr>
                <w:color w:val="000000" w:themeColor="text1"/>
                <w:sz w:val="24"/>
              </w:rPr>
              <w:t xml:space="preserve">Toda la planta </w:t>
            </w:r>
          </w:p>
        </w:tc>
      </w:tr>
      <w:tr w:rsidR="00AF73F5" w:rsidRPr="003342A9" w14:paraId="1B060BD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5F85AC" w14:textId="77777777" w:rsidR="00AF73F5" w:rsidRPr="003342A9" w:rsidRDefault="00AF73F5">
            <w:pPr>
              <w:spacing w:line="256" w:lineRule="auto"/>
              <w:jc w:val="center"/>
              <w:rPr>
                <w:color w:val="000000" w:themeColor="text1"/>
                <w:sz w:val="24"/>
                <w:szCs w:val="24"/>
              </w:rPr>
            </w:pPr>
            <w:r>
              <w:rPr>
                <w:color w:val="000000" w:themeColor="text1"/>
                <w:sz w:val="24"/>
              </w:rPr>
              <w:t>28.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97F7D9" w14:textId="77777777" w:rsidR="00AF73F5" w:rsidRPr="003342A9" w:rsidRDefault="00AF73F5">
            <w:pPr>
              <w:spacing w:line="256" w:lineRule="auto"/>
              <w:rPr>
                <w:color w:val="000000" w:themeColor="text1"/>
                <w:sz w:val="24"/>
                <w:szCs w:val="24"/>
              </w:rPr>
            </w:pPr>
            <w:r>
              <w:rPr>
                <w:color w:val="000000" w:themeColor="text1"/>
                <w:sz w:val="24"/>
              </w:rPr>
              <w:t>Vinca de Madagascar</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0BE392" w14:textId="77777777" w:rsidR="00AF73F5" w:rsidRPr="003342A9" w:rsidRDefault="00AF73F5">
            <w:pPr>
              <w:spacing w:line="256" w:lineRule="auto"/>
              <w:rPr>
                <w:iCs/>
                <w:color w:val="000000" w:themeColor="text1"/>
                <w:sz w:val="24"/>
                <w:szCs w:val="24"/>
              </w:rPr>
            </w:pPr>
            <w:r>
              <w:rPr>
                <w:i/>
                <w:color w:val="000000" w:themeColor="text1"/>
                <w:sz w:val="24"/>
              </w:rPr>
              <w:t>Catharanthus roseus</w:t>
            </w:r>
            <w:r>
              <w:rPr>
                <w:color w:val="000000" w:themeColor="text1"/>
                <w:sz w:val="24"/>
              </w:rPr>
              <w:t xml:space="preserve"> (L.) G. Don</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264A88"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22A4AA09"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01E990" w14:textId="77777777" w:rsidR="00AF73F5" w:rsidRPr="003342A9" w:rsidRDefault="00AF73F5">
            <w:pPr>
              <w:spacing w:line="256" w:lineRule="auto"/>
              <w:jc w:val="center"/>
              <w:rPr>
                <w:color w:val="000000" w:themeColor="text1"/>
                <w:sz w:val="24"/>
                <w:szCs w:val="24"/>
              </w:rPr>
            </w:pPr>
            <w:r>
              <w:rPr>
                <w:color w:val="000000" w:themeColor="text1"/>
                <w:sz w:val="24"/>
              </w:rPr>
              <w:t>29.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E6A0FB5" w14:textId="77777777" w:rsidR="00AF73F5" w:rsidRPr="003342A9" w:rsidRDefault="00AF73F5">
            <w:pPr>
              <w:spacing w:line="256" w:lineRule="auto"/>
              <w:rPr>
                <w:color w:val="000000" w:themeColor="text1"/>
                <w:sz w:val="24"/>
                <w:szCs w:val="24"/>
              </w:rPr>
            </w:pPr>
            <w:r>
              <w:rPr>
                <w:color w:val="000000" w:themeColor="text1"/>
                <w:sz w:val="24"/>
              </w:rPr>
              <w:t xml:space="preserve">Lirio de los valles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E956CA" w14:textId="77777777" w:rsidR="00AF73F5" w:rsidRPr="003342A9" w:rsidRDefault="00AF73F5">
            <w:pPr>
              <w:spacing w:line="256" w:lineRule="auto"/>
              <w:rPr>
                <w:iCs/>
                <w:color w:val="000000" w:themeColor="text1"/>
                <w:sz w:val="24"/>
                <w:szCs w:val="24"/>
              </w:rPr>
            </w:pPr>
            <w:r>
              <w:rPr>
                <w:i/>
                <w:color w:val="000000" w:themeColor="text1"/>
                <w:sz w:val="24"/>
              </w:rPr>
              <w:t>Convallaria majalis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B35A86" w14:textId="77777777" w:rsidR="00AF73F5" w:rsidRPr="003342A9" w:rsidRDefault="00AF73F5">
            <w:pPr>
              <w:spacing w:line="256" w:lineRule="auto"/>
              <w:rPr>
                <w:color w:val="FF0000"/>
                <w:sz w:val="24"/>
                <w:szCs w:val="24"/>
              </w:rPr>
            </w:pPr>
            <w:r>
              <w:rPr>
                <w:color w:val="000000" w:themeColor="text1"/>
                <w:sz w:val="24"/>
              </w:rPr>
              <w:t>Toda la planta</w:t>
            </w:r>
          </w:p>
        </w:tc>
      </w:tr>
      <w:tr w:rsidR="00AF73F5" w:rsidRPr="003342A9" w14:paraId="1FC76D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1BEF91" w14:textId="77777777" w:rsidR="00AF73F5" w:rsidRPr="003342A9" w:rsidRDefault="00AF73F5">
            <w:pPr>
              <w:spacing w:line="256" w:lineRule="auto"/>
              <w:jc w:val="center"/>
              <w:rPr>
                <w:color w:val="000000" w:themeColor="text1"/>
                <w:sz w:val="24"/>
                <w:szCs w:val="24"/>
              </w:rPr>
            </w:pPr>
            <w:r>
              <w:rPr>
                <w:color w:val="000000" w:themeColor="text1"/>
                <w:sz w:val="24"/>
              </w:rPr>
              <w:t>30.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C24E6A" w14:textId="77777777" w:rsidR="00AF73F5" w:rsidRPr="003342A9" w:rsidRDefault="00AF73F5">
            <w:pPr>
              <w:spacing w:line="256" w:lineRule="auto"/>
              <w:rPr>
                <w:color w:val="000000" w:themeColor="text1"/>
                <w:sz w:val="24"/>
                <w:szCs w:val="24"/>
              </w:rPr>
            </w:pPr>
            <w:r>
              <w:rPr>
                <w:color w:val="000000" w:themeColor="text1"/>
                <w:sz w:val="24"/>
              </w:rPr>
              <w:t>Hierba cana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470FF3" w14:textId="77777777" w:rsidR="00AF73F5" w:rsidRPr="003342A9" w:rsidRDefault="00AF73F5">
            <w:pPr>
              <w:spacing w:line="256" w:lineRule="auto"/>
              <w:rPr>
                <w:iCs/>
                <w:color w:val="000000" w:themeColor="text1"/>
                <w:sz w:val="24"/>
                <w:szCs w:val="24"/>
              </w:rPr>
            </w:pPr>
            <w:r>
              <w:rPr>
                <w:i/>
                <w:color w:val="000000" w:themeColor="text1"/>
                <w:sz w:val="24"/>
              </w:rPr>
              <w:t>Senecio</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3BB625"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2AF8882B"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B718DA" w14:textId="77777777" w:rsidR="00AF73F5" w:rsidRPr="003342A9" w:rsidRDefault="00AF73F5">
            <w:pPr>
              <w:spacing w:line="256" w:lineRule="auto"/>
              <w:jc w:val="center"/>
              <w:rPr>
                <w:color w:val="000000" w:themeColor="text1"/>
                <w:sz w:val="24"/>
                <w:szCs w:val="24"/>
              </w:rPr>
            </w:pPr>
            <w:r>
              <w:rPr>
                <w:color w:val="000000" w:themeColor="text1"/>
                <w:sz w:val="24"/>
              </w:rPr>
              <w:t>31.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B412C8D" w14:textId="77777777" w:rsidR="00AF73F5" w:rsidRPr="003342A9" w:rsidRDefault="00AF73F5">
            <w:pPr>
              <w:spacing w:line="256" w:lineRule="auto"/>
              <w:rPr>
                <w:color w:val="000000" w:themeColor="text1"/>
                <w:sz w:val="24"/>
                <w:szCs w:val="24"/>
              </w:rPr>
            </w:pPr>
            <w:r>
              <w:rPr>
                <w:color w:val="000000" w:themeColor="text1"/>
                <w:sz w:val="24"/>
              </w:rPr>
              <w:t>Jengibre salvaje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56F065" w14:textId="77777777" w:rsidR="00AF73F5" w:rsidRPr="003342A9" w:rsidRDefault="00AF73F5">
            <w:pPr>
              <w:spacing w:line="256" w:lineRule="auto"/>
              <w:rPr>
                <w:iCs/>
                <w:color w:val="000000" w:themeColor="text1"/>
                <w:sz w:val="24"/>
                <w:szCs w:val="24"/>
              </w:rPr>
            </w:pPr>
            <w:r>
              <w:rPr>
                <w:i/>
                <w:color w:val="000000" w:themeColor="text1"/>
                <w:sz w:val="24"/>
              </w:rPr>
              <w:t>Asarum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8511E00" w14:textId="77777777" w:rsidR="00AF73F5" w:rsidRPr="003342A9" w:rsidRDefault="00AF73F5">
            <w:pPr>
              <w:spacing w:line="256" w:lineRule="auto"/>
              <w:rPr>
                <w:color w:val="FF0000"/>
                <w:sz w:val="24"/>
                <w:szCs w:val="24"/>
              </w:rPr>
            </w:pPr>
            <w:r>
              <w:rPr>
                <w:color w:val="000000" w:themeColor="text1"/>
                <w:sz w:val="24"/>
              </w:rPr>
              <w:t>Toda la planta</w:t>
            </w:r>
            <w:r>
              <w:rPr>
                <w:color w:val="FF0000"/>
                <w:sz w:val="24"/>
              </w:rPr>
              <w:t xml:space="preserve"> </w:t>
            </w:r>
          </w:p>
        </w:tc>
      </w:tr>
      <w:tr w:rsidR="00AF73F5" w:rsidRPr="003342A9" w14:paraId="2CE0236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B8CACDE" w14:textId="77777777" w:rsidR="00AF73F5" w:rsidRPr="003342A9" w:rsidRDefault="00AF73F5">
            <w:pPr>
              <w:spacing w:line="256" w:lineRule="auto"/>
              <w:jc w:val="center"/>
              <w:rPr>
                <w:color w:val="000000" w:themeColor="text1"/>
                <w:sz w:val="24"/>
                <w:szCs w:val="24"/>
              </w:rPr>
            </w:pPr>
            <w:r>
              <w:rPr>
                <w:color w:val="000000" w:themeColor="text1"/>
                <w:sz w:val="24"/>
              </w:rPr>
              <w:t>32.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D092EB" w14:textId="77777777" w:rsidR="00AF73F5" w:rsidRPr="003342A9" w:rsidRDefault="00AF73F5">
            <w:pPr>
              <w:spacing w:line="256" w:lineRule="auto"/>
              <w:rPr>
                <w:color w:val="000000" w:themeColor="text1"/>
                <w:sz w:val="24"/>
                <w:szCs w:val="24"/>
              </w:rPr>
            </w:pPr>
            <w:r>
              <w:rPr>
                <w:color w:val="000000" w:themeColor="text1"/>
                <w:sz w:val="24"/>
              </w:rPr>
              <w:t>Acónito</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A12C25" w14:textId="77777777" w:rsidR="00AF73F5" w:rsidRPr="003342A9" w:rsidRDefault="00AF73F5">
            <w:pPr>
              <w:spacing w:line="256" w:lineRule="auto"/>
              <w:rPr>
                <w:iCs/>
                <w:color w:val="000000" w:themeColor="text1"/>
                <w:sz w:val="24"/>
                <w:szCs w:val="24"/>
              </w:rPr>
            </w:pPr>
            <w:r>
              <w:rPr>
                <w:i/>
                <w:color w:val="000000" w:themeColor="text1"/>
                <w:sz w:val="24"/>
              </w:rPr>
              <w:t>Aconitum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275B24"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68787B9C"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DBC2B5F" w14:textId="77777777" w:rsidR="00AF73F5" w:rsidRPr="003342A9" w:rsidRDefault="00AF73F5">
            <w:pPr>
              <w:spacing w:line="256" w:lineRule="auto"/>
              <w:jc w:val="center"/>
              <w:rPr>
                <w:color w:val="000000" w:themeColor="text1"/>
                <w:sz w:val="24"/>
                <w:szCs w:val="24"/>
              </w:rPr>
            </w:pPr>
            <w:r>
              <w:rPr>
                <w:color w:val="000000" w:themeColor="text1"/>
                <w:sz w:val="24"/>
              </w:rPr>
              <w:t>33.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D8B162" w14:textId="77777777" w:rsidR="00AF73F5" w:rsidRPr="003342A9" w:rsidRDefault="00AF73F5">
            <w:pPr>
              <w:spacing w:line="256" w:lineRule="auto"/>
              <w:rPr>
                <w:color w:val="000000" w:themeColor="text1"/>
                <w:sz w:val="24"/>
                <w:szCs w:val="24"/>
              </w:rPr>
            </w:pPr>
            <w:r>
              <w:rPr>
                <w:color w:val="000000" w:themeColor="text1"/>
                <w:sz w:val="24"/>
              </w:rPr>
              <w:t>Lobelia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19B638" w14:textId="77777777" w:rsidR="00AF73F5" w:rsidRPr="003342A9" w:rsidRDefault="00AF73F5">
            <w:pPr>
              <w:spacing w:line="256" w:lineRule="auto"/>
              <w:rPr>
                <w:iCs/>
                <w:color w:val="000000" w:themeColor="text1"/>
                <w:sz w:val="24"/>
                <w:szCs w:val="24"/>
              </w:rPr>
            </w:pPr>
            <w:r>
              <w:rPr>
                <w:i/>
                <w:color w:val="000000" w:themeColor="text1"/>
                <w:sz w:val="24"/>
              </w:rPr>
              <w:t>Lobelia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F707656"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0AAD98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12AFC9D" w14:textId="77777777" w:rsidR="00AF73F5" w:rsidRPr="003342A9" w:rsidRDefault="00AF73F5">
            <w:pPr>
              <w:spacing w:line="256" w:lineRule="auto"/>
              <w:jc w:val="center"/>
              <w:rPr>
                <w:color w:val="000000" w:themeColor="text1"/>
                <w:sz w:val="24"/>
                <w:szCs w:val="24"/>
              </w:rPr>
            </w:pPr>
            <w:r>
              <w:rPr>
                <w:color w:val="000000" w:themeColor="text1"/>
                <w:sz w:val="24"/>
              </w:rPr>
              <w:t>34.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92A1749" w14:textId="77777777" w:rsidR="00AF73F5" w:rsidRPr="003342A9" w:rsidRDefault="00AF73F5">
            <w:pPr>
              <w:spacing w:line="256" w:lineRule="auto"/>
              <w:rPr>
                <w:color w:val="000000" w:themeColor="text1"/>
                <w:sz w:val="24"/>
                <w:szCs w:val="24"/>
              </w:rPr>
            </w:pPr>
            <w:r>
              <w:rPr>
                <w:color w:val="000000" w:themeColor="text1"/>
                <w:sz w:val="24"/>
              </w:rPr>
              <w:t>Mandrágora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ECC15EB" w14:textId="77777777" w:rsidR="00AF73F5" w:rsidRPr="003342A9" w:rsidRDefault="00AF73F5">
            <w:pPr>
              <w:spacing w:line="256" w:lineRule="auto"/>
              <w:rPr>
                <w:iCs/>
                <w:color w:val="000000" w:themeColor="text1"/>
                <w:sz w:val="24"/>
                <w:szCs w:val="24"/>
              </w:rPr>
            </w:pPr>
            <w:r>
              <w:rPr>
                <w:i/>
                <w:color w:val="000000" w:themeColor="text1"/>
                <w:sz w:val="24"/>
              </w:rPr>
              <w:t>Mandragora officinarum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671E6BB"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4A3D330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0C54CB4" w14:textId="77777777" w:rsidR="00AF73F5" w:rsidRPr="003342A9" w:rsidRDefault="00AF73F5">
            <w:pPr>
              <w:spacing w:line="256" w:lineRule="auto"/>
              <w:jc w:val="center"/>
              <w:rPr>
                <w:color w:val="000000" w:themeColor="text1"/>
                <w:sz w:val="24"/>
                <w:szCs w:val="24"/>
              </w:rPr>
            </w:pPr>
            <w:r>
              <w:rPr>
                <w:color w:val="000000" w:themeColor="text1"/>
                <w:sz w:val="24"/>
              </w:rPr>
              <w:t>35.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C1C64AA" w14:textId="77777777" w:rsidR="00AF73F5" w:rsidRPr="003342A9" w:rsidRDefault="00AF73F5">
            <w:pPr>
              <w:spacing w:line="256" w:lineRule="auto"/>
              <w:rPr>
                <w:color w:val="000000" w:themeColor="text1"/>
                <w:sz w:val="24"/>
                <w:szCs w:val="24"/>
              </w:rPr>
            </w:pPr>
            <w:r>
              <w:rPr>
                <w:color w:val="000000" w:themeColor="text1"/>
                <w:sz w:val="24"/>
              </w:rPr>
              <w:t>Menispermum canadense</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84EAE58" w14:textId="77777777" w:rsidR="00AF73F5" w:rsidRPr="003342A9" w:rsidRDefault="00AF73F5">
            <w:pPr>
              <w:spacing w:line="256" w:lineRule="auto"/>
              <w:rPr>
                <w:iCs/>
                <w:color w:val="000000" w:themeColor="text1"/>
                <w:sz w:val="24"/>
                <w:szCs w:val="24"/>
              </w:rPr>
            </w:pPr>
            <w:r>
              <w:rPr>
                <w:i/>
                <w:color w:val="000000" w:themeColor="text1"/>
                <w:sz w:val="24"/>
              </w:rPr>
              <w:t>Menispermum canadense</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D831EB1" w14:textId="77777777" w:rsidR="00AF73F5" w:rsidRPr="003342A9" w:rsidRDefault="00AF73F5">
            <w:pPr>
              <w:spacing w:line="256" w:lineRule="auto"/>
              <w:rPr>
                <w:color w:val="000000" w:themeColor="text1"/>
                <w:sz w:val="24"/>
                <w:szCs w:val="24"/>
              </w:rPr>
            </w:pPr>
            <w:r>
              <w:rPr>
                <w:color w:val="000000" w:themeColor="text1"/>
                <w:sz w:val="24"/>
              </w:rPr>
              <w:t>Fruto, raíz</w:t>
            </w:r>
          </w:p>
        </w:tc>
      </w:tr>
      <w:tr w:rsidR="00AF73F5" w:rsidRPr="003342A9" w14:paraId="4A33AF3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DBA5BB" w14:textId="77777777" w:rsidR="00AF73F5" w:rsidRPr="003342A9" w:rsidRDefault="00AF73F5">
            <w:pPr>
              <w:spacing w:line="256" w:lineRule="auto"/>
              <w:jc w:val="center"/>
              <w:rPr>
                <w:color w:val="000000" w:themeColor="text1"/>
                <w:sz w:val="24"/>
                <w:szCs w:val="24"/>
              </w:rPr>
            </w:pPr>
            <w:r>
              <w:rPr>
                <w:color w:val="000000" w:themeColor="text1"/>
                <w:sz w:val="24"/>
              </w:rPr>
              <w:t>36.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71B906" w14:textId="77777777" w:rsidR="00AF73F5" w:rsidRPr="003342A9" w:rsidRDefault="00AF73F5">
            <w:pPr>
              <w:spacing w:line="256" w:lineRule="auto"/>
              <w:rPr>
                <w:color w:val="000000" w:themeColor="text1"/>
                <w:sz w:val="24"/>
                <w:szCs w:val="24"/>
              </w:rPr>
            </w:pPr>
            <w:r>
              <w:rPr>
                <w:color w:val="000000" w:themeColor="text1"/>
                <w:sz w:val="24"/>
              </w:rPr>
              <w:t xml:space="preserve">Poligonato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ED3D699"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Polygonatum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FDC86FE"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55374A4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D4BA73" w14:textId="77777777" w:rsidR="00AF73F5" w:rsidRPr="003342A9" w:rsidRDefault="00AF73F5">
            <w:pPr>
              <w:spacing w:line="256" w:lineRule="auto"/>
              <w:jc w:val="center"/>
              <w:rPr>
                <w:color w:val="000000" w:themeColor="text1"/>
                <w:sz w:val="24"/>
                <w:szCs w:val="24"/>
              </w:rPr>
            </w:pPr>
            <w:r>
              <w:rPr>
                <w:color w:val="000000" w:themeColor="text1"/>
                <w:sz w:val="24"/>
              </w:rPr>
              <w:t>37.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B01AAD6" w14:textId="77777777" w:rsidR="00AF73F5" w:rsidRPr="003342A9" w:rsidRDefault="00AF73F5">
            <w:pPr>
              <w:spacing w:line="256" w:lineRule="auto"/>
              <w:rPr>
                <w:color w:val="000000" w:themeColor="text1"/>
                <w:sz w:val="24"/>
                <w:szCs w:val="24"/>
              </w:rPr>
            </w:pPr>
            <w:r>
              <w:rPr>
                <w:color w:val="000000" w:themeColor="text1"/>
                <w:sz w:val="24"/>
              </w:rPr>
              <w:t>Judía aterciopelada de Florida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03C483"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Mucuna pruriens (L.) DC., syn. Stizolobium pruriens (L.) Medik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6974D"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1A1FD84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294F73" w14:textId="77777777" w:rsidR="00AF73F5" w:rsidRPr="003342A9" w:rsidRDefault="00AF73F5">
            <w:pPr>
              <w:spacing w:line="256" w:lineRule="auto"/>
              <w:jc w:val="center"/>
              <w:rPr>
                <w:color w:val="000000" w:themeColor="text1"/>
                <w:sz w:val="24"/>
                <w:szCs w:val="24"/>
              </w:rPr>
            </w:pPr>
            <w:r>
              <w:rPr>
                <w:color w:val="000000" w:themeColor="text1"/>
                <w:sz w:val="24"/>
              </w:rPr>
              <w:t>38.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CD9B775" w14:textId="77777777" w:rsidR="00AF73F5" w:rsidRPr="003342A9" w:rsidRDefault="00AF73F5">
            <w:pPr>
              <w:spacing w:line="256" w:lineRule="auto"/>
              <w:rPr>
                <w:color w:val="000000" w:themeColor="text1"/>
                <w:sz w:val="24"/>
                <w:szCs w:val="24"/>
              </w:rPr>
            </w:pPr>
            <w:r>
              <w:rPr>
                <w:color w:val="000000" w:themeColor="text1"/>
                <w:sz w:val="24"/>
              </w:rPr>
              <w:t>Tomatillo del diablo</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5FE4B0" w14:textId="77777777" w:rsidR="00AF73F5" w:rsidRPr="003342A9" w:rsidRDefault="00AF73F5">
            <w:pPr>
              <w:spacing w:line="256" w:lineRule="auto"/>
              <w:rPr>
                <w:iCs/>
                <w:color w:val="000000" w:themeColor="text1"/>
                <w:sz w:val="24"/>
                <w:szCs w:val="24"/>
              </w:rPr>
            </w:pPr>
            <w:r>
              <w:rPr>
                <w:i/>
                <w:color w:val="000000" w:themeColor="text1"/>
                <w:sz w:val="24"/>
              </w:rPr>
              <w:t>Solanum nigrum</w:t>
            </w:r>
            <w:r>
              <w:rPr>
                <w:color w:val="000000" w:themeColor="text1"/>
                <w:sz w:val="24"/>
              </w:rPr>
              <w:t xml:space="preserve">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D4FDF8"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2A1BB01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B80230" w14:textId="77777777" w:rsidR="00AF73F5" w:rsidRPr="003342A9" w:rsidRDefault="00AF73F5">
            <w:pPr>
              <w:spacing w:line="256" w:lineRule="auto"/>
              <w:jc w:val="center"/>
              <w:rPr>
                <w:color w:val="000000" w:themeColor="text1"/>
                <w:sz w:val="24"/>
                <w:szCs w:val="24"/>
              </w:rPr>
            </w:pPr>
            <w:r>
              <w:rPr>
                <w:color w:val="000000" w:themeColor="text1"/>
                <w:sz w:val="24"/>
              </w:rPr>
              <w:t>39.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8DDB3" w14:textId="77777777" w:rsidR="00AF73F5" w:rsidRPr="003342A9" w:rsidRDefault="00AF73F5">
            <w:pPr>
              <w:spacing w:line="256" w:lineRule="auto"/>
              <w:rPr>
                <w:color w:val="000000" w:themeColor="text1"/>
                <w:sz w:val="24"/>
                <w:szCs w:val="24"/>
              </w:rPr>
            </w:pPr>
            <w:r>
              <w:rPr>
                <w:color w:val="000000" w:themeColor="text1"/>
                <w:sz w:val="24"/>
              </w:rPr>
              <w:t>Adelfa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89E1C4E" w14:textId="77777777" w:rsidR="00AF73F5" w:rsidRPr="003342A9" w:rsidRDefault="00AF73F5">
            <w:pPr>
              <w:spacing w:line="256" w:lineRule="auto"/>
              <w:rPr>
                <w:iCs/>
                <w:color w:val="000000" w:themeColor="text1"/>
                <w:sz w:val="24"/>
                <w:szCs w:val="24"/>
              </w:rPr>
            </w:pPr>
            <w:r>
              <w:rPr>
                <w:i/>
                <w:color w:val="000000" w:themeColor="text1"/>
                <w:sz w:val="24"/>
              </w:rPr>
              <w:t>Nerium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4B0B4FA"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28A0D87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33F30F6" w14:textId="77777777" w:rsidR="00AF73F5" w:rsidRPr="003342A9" w:rsidRDefault="00AF73F5">
            <w:pPr>
              <w:spacing w:line="256" w:lineRule="auto"/>
              <w:jc w:val="center"/>
              <w:rPr>
                <w:color w:val="000000" w:themeColor="text1"/>
                <w:sz w:val="24"/>
                <w:szCs w:val="24"/>
              </w:rPr>
            </w:pPr>
            <w:r>
              <w:rPr>
                <w:color w:val="000000" w:themeColor="text1"/>
                <w:sz w:val="24"/>
              </w:rPr>
              <w:t>40.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45EF3D" w14:textId="77777777" w:rsidR="00AF73F5" w:rsidRPr="003342A9" w:rsidRDefault="00AF73F5">
            <w:pPr>
              <w:spacing w:line="256" w:lineRule="auto"/>
              <w:rPr>
                <w:color w:val="000000" w:themeColor="text1"/>
                <w:sz w:val="24"/>
                <w:szCs w:val="24"/>
              </w:rPr>
            </w:pPr>
            <w:r>
              <w:rPr>
                <w:color w:val="000000" w:themeColor="text1"/>
                <w:sz w:val="24"/>
              </w:rPr>
              <w:t>Aguileña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7F7AE89" w14:textId="77777777" w:rsidR="00AF73F5" w:rsidRPr="003342A9" w:rsidRDefault="00AF73F5">
            <w:pPr>
              <w:autoSpaceDE w:val="0"/>
              <w:autoSpaceDN w:val="0"/>
              <w:adjustRightInd w:val="0"/>
              <w:spacing w:line="256" w:lineRule="auto"/>
              <w:rPr>
                <w:iCs/>
                <w:color w:val="000000" w:themeColor="text1"/>
                <w:sz w:val="24"/>
                <w:szCs w:val="24"/>
              </w:rPr>
            </w:pPr>
            <w:r>
              <w:rPr>
                <w:i/>
                <w:color w:val="000000" w:themeColor="text1"/>
                <w:sz w:val="24"/>
              </w:rPr>
              <w:t>Aquilegia vulgaris</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3EF912A" w14:textId="77777777" w:rsidR="00AF73F5" w:rsidRPr="003342A9" w:rsidRDefault="00AF73F5">
            <w:pPr>
              <w:spacing w:line="256" w:lineRule="auto"/>
              <w:rPr>
                <w:color w:val="000000" w:themeColor="text1"/>
                <w:sz w:val="22"/>
                <w:szCs w:val="22"/>
              </w:rPr>
            </w:pPr>
            <w:r>
              <w:rPr>
                <w:color w:val="000000" w:themeColor="text1"/>
                <w:sz w:val="22"/>
              </w:rPr>
              <w:t>Toda la planta</w:t>
            </w:r>
          </w:p>
        </w:tc>
      </w:tr>
      <w:tr w:rsidR="00AF73F5" w:rsidRPr="003342A9" w14:paraId="447B0932"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9D2FC3" w14:textId="77777777" w:rsidR="00AF73F5" w:rsidRPr="003342A9" w:rsidRDefault="00AF73F5">
            <w:pPr>
              <w:spacing w:line="256" w:lineRule="auto"/>
              <w:jc w:val="center"/>
              <w:rPr>
                <w:color w:val="000000" w:themeColor="text1"/>
                <w:sz w:val="24"/>
                <w:szCs w:val="24"/>
              </w:rPr>
            </w:pPr>
            <w:r>
              <w:rPr>
                <w:color w:val="000000" w:themeColor="text1"/>
                <w:sz w:val="24"/>
              </w:rPr>
              <w:t>41.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3E2035" w14:textId="77777777" w:rsidR="00AF73F5" w:rsidRPr="003342A9" w:rsidRDefault="00AF73F5">
            <w:pPr>
              <w:spacing w:line="256" w:lineRule="auto"/>
              <w:rPr>
                <w:color w:val="000000" w:themeColor="text1"/>
                <w:sz w:val="24"/>
                <w:szCs w:val="24"/>
              </w:rPr>
            </w:pPr>
            <w:r>
              <w:rPr>
                <w:color w:val="000000" w:themeColor="text1"/>
                <w:sz w:val="24"/>
              </w:rPr>
              <w:t xml:space="preserve">Helecho macho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667F53"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Dryopteris filix-mas (L.) Schott, syn. Aspidium filix-mas (L.) Sw., Lastrea filix-mas (L.) Presl., Polypodium filix-mas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B2F6679" w14:textId="77777777" w:rsidR="00AF73F5" w:rsidRPr="003342A9" w:rsidRDefault="00AF73F5">
            <w:pPr>
              <w:spacing w:line="256" w:lineRule="auto"/>
              <w:rPr>
                <w:b/>
                <w:color w:val="000000" w:themeColor="text1"/>
                <w:sz w:val="24"/>
                <w:szCs w:val="24"/>
              </w:rPr>
            </w:pPr>
            <w:r>
              <w:rPr>
                <w:color w:val="000000" w:themeColor="text1"/>
                <w:sz w:val="24"/>
              </w:rPr>
              <w:t>Toda la planta</w:t>
            </w:r>
          </w:p>
        </w:tc>
      </w:tr>
      <w:tr w:rsidR="00AF73F5" w:rsidRPr="003342A9" w14:paraId="4FEBBF9D"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1CA9D1" w14:textId="77777777" w:rsidR="00AF73F5" w:rsidRPr="003342A9" w:rsidRDefault="00AF73F5">
            <w:pPr>
              <w:spacing w:line="256" w:lineRule="auto"/>
              <w:jc w:val="center"/>
              <w:rPr>
                <w:color w:val="000000" w:themeColor="text1"/>
                <w:sz w:val="24"/>
                <w:szCs w:val="24"/>
              </w:rPr>
            </w:pPr>
            <w:r>
              <w:rPr>
                <w:color w:val="000000" w:themeColor="text1"/>
                <w:sz w:val="24"/>
              </w:rPr>
              <w:t>42.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AB8AEC" w14:textId="77777777" w:rsidR="00AF73F5" w:rsidRPr="003342A9" w:rsidRDefault="00AF73F5">
            <w:pPr>
              <w:spacing w:line="256" w:lineRule="auto"/>
              <w:rPr>
                <w:color w:val="000000" w:themeColor="text1"/>
                <w:sz w:val="24"/>
                <w:szCs w:val="24"/>
              </w:rPr>
            </w:pPr>
            <w:r>
              <w:rPr>
                <w:color w:val="000000" w:themeColor="text1"/>
                <w:sz w:val="24"/>
              </w:rPr>
              <w:t>Jaborandi</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FD4AF6" w14:textId="77777777" w:rsidR="00AF73F5" w:rsidRPr="003342A9" w:rsidRDefault="00AF73F5">
            <w:pPr>
              <w:spacing w:line="256" w:lineRule="auto"/>
              <w:rPr>
                <w:iCs/>
                <w:color w:val="000000" w:themeColor="text1"/>
                <w:sz w:val="24"/>
                <w:szCs w:val="24"/>
              </w:rPr>
            </w:pPr>
            <w:r>
              <w:rPr>
                <w:i/>
                <w:color w:val="000000" w:themeColor="text1"/>
                <w:sz w:val="24"/>
              </w:rPr>
              <w:t>Pilocarpus</w:t>
            </w:r>
            <w:r>
              <w:rPr>
                <w:color w:val="000000" w:themeColor="text1"/>
                <w:sz w:val="24"/>
              </w:rPr>
              <w:t xml:space="preserve"> spp.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31A74C"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28EC2B7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222BBEF" w14:textId="77777777" w:rsidR="00AF73F5" w:rsidRPr="003342A9" w:rsidRDefault="00AF73F5">
            <w:pPr>
              <w:spacing w:line="256" w:lineRule="auto"/>
              <w:jc w:val="center"/>
              <w:rPr>
                <w:color w:val="000000" w:themeColor="text1"/>
                <w:sz w:val="24"/>
                <w:szCs w:val="24"/>
              </w:rPr>
            </w:pPr>
            <w:r>
              <w:rPr>
                <w:color w:val="000000" w:themeColor="text1"/>
                <w:sz w:val="24"/>
              </w:rPr>
              <w:t>43.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99087C2" w14:textId="77777777" w:rsidR="00AF73F5" w:rsidRPr="003342A9" w:rsidRDefault="00AF73F5">
            <w:pPr>
              <w:spacing w:line="256" w:lineRule="auto"/>
              <w:rPr>
                <w:color w:val="000000" w:themeColor="text1"/>
                <w:sz w:val="24"/>
                <w:szCs w:val="24"/>
              </w:rPr>
            </w:pPr>
            <w:r>
              <w:rPr>
                <w:color w:val="000000" w:themeColor="text1"/>
                <w:sz w:val="24"/>
              </w:rPr>
              <w:t>Barbasco</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8B4DF57" w14:textId="77777777" w:rsidR="00AF73F5" w:rsidRPr="003342A9" w:rsidRDefault="00AF73F5">
            <w:pPr>
              <w:spacing w:line="256" w:lineRule="auto"/>
              <w:rPr>
                <w:iCs/>
                <w:color w:val="000000" w:themeColor="text1"/>
                <w:sz w:val="24"/>
                <w:szCs w:val="24"/>
              </w:rPr>
            </w:pPr>
            <w:r>
              <w:rPr>
                <w:color w:val="000000" w:themeColor="text1"/>
                <w:sz w:val="24"/>
              </w:rPr>
              <w:t>Piscidia piscipula (L.) Sarg., syn. Piscidia erythrina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E8D97B"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57024EA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74C174D" w14:textId="77777777" w:rsidR="00AF73F5" w:rsidRPr="003342A9" w:rsidRDefault="00AF73F5">
            <w:pPr>
              <w:spacing w:line="256" w:lineRule="auto"/>
              <w:jc w:val="center"/>
              <w:rPr>
                <w:color w:val="000000" w:themeColor="text1"/>
                <w:sz w:val="24"/>
                <w:szCs w:val="24"/>
              </w:rPr>
            </w:pPr>
            <w:r>
              <w:rPr>
                <w:color w:val="000000" w:themeColor="text1"/>
                <w:sz w:val="24"/>
              </w:rPr>
              <w:t>44.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D2698C0" w14:textId="77777777" w:rsidR="00AF73F5" w:rsidRPr="003342A9" w:rsidRDefault="00AF73F5">
            <w:pPr>
              <w:spacing w:line="256" w:lineRule="auto"/>
              <w:rPr>
                <w:color w:val="000000" w:themeColor="text1"/>
                <w:sz w:val="24"/>
                <w:szCs w:val="24"/>
              </w:rPr>
            </w:pPr>
            <w:r>
              <w:rPr>
                <w:color w:val="000000" w:themeColor="text1"/>
                <w:sz w:val="24"/>
              </w:rPr>
              <w:t>Rauvolfia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BEC4EF" w14:textId="77777777" w:rsidR="00AF73F5" w:rsidRPr="003342A9" w:rsidRDefault="00AF73F5">
            <w:pPr>
              <w:spacing w:line="256" w:lineRule="auto"/>
              <w:rPr>
                <w:iCs/>
                <w:color w:val="000000" w:themeColor="text1"/>
                <w:sz w:val="24"/>
                <w:szCs w:val="24"/>
              </w:rPr>
            </w:pPr>
            <w:r>
              <w:rPr>
                <w:i/>
                <w:color w:val="000000" w:themeColor="text1"/>
                <w:sz w:val="24"/>
              </w:rPr>
              <w:t>Rauvolfia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D95CDBA"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126043F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906710" w14:textId="77777777" w:rsidR="00AF73F5" w:rsidRPr="003342A9" w:rsidRDefault="00AF73F5">
            <w:pPr>
              <w:spacing w:line="256" w:lineRule="auto"/>
              <w:jc w:val="center"/>
              <w:rPr>
                <w:color w:val="000000" w:themeColor="text1"/>
                <w:sz w:val="24"/>
                <w:szCs w:val="24"/>
              </w:rPr>
            </w:pPr>
            <w:r>
              <w:rPr>
                <w:color w:val="000000" w:themeColor="text1"/>
                <w:sz w:val="24"/>
              </w:rPr>
              <w:t>45.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CE9718" w14:textId="77777777" w:rsidR="00AF73F5" w:rsidRPr="003342A9" w:rsidRDefault="00AF73F5">
            <w:pPr>
              <w:spacing w:line="256" w:lineRule="auto"/>
              <w:rPr>
                <w:color w:val="000000" w:themeColor="text1"/>
                <w:sz w:val="24"/>
                <w:szCs w:val="24"/>
              </w:rPr>
            </w:pPr>
            <w:r>
              <w:rPr>
                <w:color w:val="000000" w:themeColor="text1"/>
                <w:sz w:val="24"/>
              </w:rPr>
              <w:t>Sasafrás</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4875C19" w14:textId="77777777" w:rsidR="00AF73F5" w:rsidRPr="003342A9" w:rsidRDefault="00AF73F5">
            <w:pPr>
              <w:spacing w:line="256" w:lineRule="auto"/>
              <w:rPr>
                <w:iCs/>
                <w:color w:val="000000" w:themeColor="text1"/>
                <w:sz w:val="24"/>
                <w:szCs w:val="24"/>
              </w:rPr>
            </w:pPr>
            <w:r>
              <w:rPr>
                <w:i/>
                <w:color w:val="000000" w:themeColor="text1"/>
                <w:sz w:val="24"/>
              </w:rPr>
              <w:t>Sassafras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7E4DF89" w14:textId="77777777" w:rsidR="00AF73F5" w:rsidRPr="003342A9" w:rsidRDefault="00AF73F5">
            <w:pPr>
              <w:spacing w:line="256" w:lineRule="auto"/>
              <w:rPr>
                <w:color w:val="000000" w:themeColor="text1"/>
                <w:sz w:val="24"/>
                <w:szCs w:val="24"/>
              </w:rPr>
            </w:pPr>
            <w:r>
              <w:rPr>
                <w:color w:val="000000" w:themeColor="text1"/>
                <w:sz w:val="24"/>
              </w:rPr>
              <w:t xml:space="preserve">Toda la planta </w:t>
            </w:r>
          </w:p>
        </w:tc>
      </w:tr>
      <w:tr w:rsidR="00AF73F5" w:rsidRPr="003342A9" w14:paraId="5A59B63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21B3EBC" w14:textId="77777777" w:rsidR="00AF73F5" w:rsidRPr="003342A9" w:rsidRDefault="00AF73F5">
            <w:pPr>
              <w:spacing w:line="256" w:lineRule="auto"/>
              <w:jc w:val="center"/>
              <w:rPr>
                <w:color w:val="000000" w:themeColor="text1"/>
                <w:sz w:val="24"/>
                <w:szCs w:val="24"/>
              </w:rPr>
            </w:pPr>
            <w:r>
              <w:rPr>
                <w:color w:val="000000" w:themeColor="text1"/>
                <w:sz w:val="24"/>
              </w:rPr>
              <w:t>46.</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A425F08" w14:textId="77777777" w:rsidR="00AF73F5" w:rsidRPr="003342A9" w:rsidRDefault="00AF73F5">
            <w:pPr>
              <w:spacing w:line="256" w:lineRule="auto"/>
              <w:rPr>
                <w:color w:val="000000" w:themeColor="text1"/>
                <w:sz w:val="24"/>
                <w:szCs w:val="24"/>
              </w:rPr>
            </w:pPr>
            <w:r>
              <w:rPr>
                <w:color w:val="000000" w:themeColor="text1"/>
                <w:sz w:val="24"/>
              </w:rPr>
              <w:t xml:space="preserve">Bryonia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F447A3E" w14:textId="77777777" w:rsidR="00AF73F5" w:rsidRPr="003342A9" w:rsidRDefault="00AF73F5">
            <w:pPr>
              <w:spacing w:line="256" w:lineRule="auto"/>
              <w:rPr>
                <w:iCs/>
                <w:color w:val="000000" w:themeColor="text1"/>
                <w:sz w:val="24"/>
                <w:szCs w:val="24"/>
              </w:rPr>
            </w:pPr>
            <w:r>
              <w:rPr>
                <w:i/>
                <w:color w:val="000000" w:themeColor="text1"/>
                <w:sz w:val="24"/>
              </w:rPr>
              <w:t>Bryonia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112692D"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62D90C2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EB05823" w14:textId="77777777" w:rsidR="00AF73F5" w:rsidRPr="003342A9" w:rsidRDefault="00AF73F5">
            <w:pPr>
              <w:spacing w:line="256" w:lineRule="auto"/>
              <w:jc w:val="center"/>
              <w:rPr>
                <w:color w:val="000000" w:themeColor="text1"/>
                <w:sz w:val="24"/>
                <w:szCs w:val="24"/>
              </w:rPr>
            </w:pPr>
            <w:r>
              <w:rPr>
                <w:color w:val="000000" w:themeColor="text1"/>
                <w:sz w:val="24"/>
              </w:rPr>
              <w:t>47.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E320FBC" w14:textId="77777777" w:rsidR="00AF73F5" w:rsidRPr="003342A9" w:rsidRDefault="00AF73F5">
            <w:pPr>
              <w:spacing w:line="256" w:lineRule="auto"/>
              <w:rPr>
                <w:color w:val="000000" w:themeColor="text1"/>
                <w:sz w:val="24"/>
                <w:szCs w:val="24"/>
              </w:rPr>
            </w:pPr>
            <w:r>
              <w:rPr>
                <w:color w:val="000000" w:themeColor="text1"/>
                <w:sz w:val="24"/>
              </w:rPr>
              <w:t xml:space="preserve">Sida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1924AAE" w14:textId="77777777" w:rsidR="00AF73F5" w:rsidRPr="003342A9" w:rsidRDefault="00AF73F5">
            <w:pPr>
              <w:autoSpaceDE w:val="0"/>
              <w:autoSpaceDN w:val="0"/>
              <w:adjustRightInd w:val="0"/>
              <w:spacing w:line="256" w:lineRule="auto"/>
              <w:rPr>
                <w:rFonts w:eastAsia="Calibri"/>
                <w:bCs/>
                <w:iCs/>
                <w:color w:val="000000" w:themeColor="text1"/>
                <w:sz w:val="24"/>
                <w:szCs w:val="24"/>
              </w:rPr>
            </w:pPr>
            <w:r>
              <w:rPr>
                <w:i/>
                <w:color w:val="000000" w:themeColor="text1"/>
                <w:sz w:val="24"/>
              </w:rPr>
              <w:t>Sida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447D591"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00E4DDB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BB3B392" w14:textId="77777777" w:rsidR="00AF73F5" w:rsidRPr="003342A9" w:rsidRDefault="00AF73F5">
            <w:pPr>
              <w:spacing w:line="256" w:lineRule="auto"/>
              <w:jc w:val="center"/>
              <w:rPr>
                <w:color w:val="000000" w:themeColor="text1"/>
                <w:sz w:val="24"/>
                <w:szCs w:val="24"/>
              </w:rPr>
            </w:pPr>
            <w:r>
              <w:rPr>
                <w:color w:val="000000" w:themeColor="text1"/>
                <w:sz w:val="24"/>
              </w:rPr>
              <w:t>48.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7FCB07E" w14:textId="77777777" w:rsidR="00AF73F5" w:rsidRPr="003342A9" w:rsidRDefault="00AF73F5">
            <w:pPr>
              <w:spacing w:line="256" w:lineRule="auto"/>
              <w:rPr>
                <w:color w:val="000000" w:themeColor="text1"/>
                <w:sz w:val="24"/>
                <w:szCs w:val="24"/>
              </w:rPr>
            </w:pPr>
            <w:r>
              <w:rPr>
                <w:color w:val="000000" w:themeColor="text1"/>
                <w:sz w:val="24"/>
              </w:rPr>
              <w:t>Árbol de la estricnina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40BC46A" w14:textId="77777777" w:rsidR="00AF73F5" w:rsidRPr="003342A9" w:rsidRDefault="00AF73F5">
            <w:pPr>
              <w:spacing w:line="256" w:lineRule="auto"/>
              <w:rPr>
                <w:iCs/>
                <w:color w:val="000000" w:themeColor="text1"/>
                <w:sz w:val="24"/>
                <w:szCs w:val="24"/>
              </w:rPr>
            </w:pPr>
            <w:r>
              <w:rPr>
                <w:i/>
                <w:color w:val="000000" w:themeColor="text1"/>
                <w:sz w:val="24"/>
              </w:rPr>
              <w:t>Strychnos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27AED0D"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17DE136A"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719C490" w14:textId="77777777" w:rsidR="00AF73F5" w:rsidRPr="003342A9" w:rsidRDefault="00AF73F5">
            <w:pPr>
              <w:spacing w:line="256" w:lineRule="auto"/>
              <w:jc w:val="center"/>
              <w:rPr>
                <w:color w:val="000000" w:themeColor="text1"/>
                <w:sz w:val="24"/>
                <w:szCs w:val="24"/>
              </w:rPr>
            </w:pPr>
            <w:r>
              <w:rPr>
                <w:color w:val="000000" w:themeColor="text1"/>
                <w:sz w:val="24"/>
              </w:rPr>
              <w:t>49.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296AC6B" w14:textId="77777777" w:rsidR="00AF73F5" w:rsidRPr="003342A9" w:rsidRDefault="00AF73F5">
            <w:pPr>
              <w:spacing w:line="256" w:lineRule="auto"/>
              <w:rPr>
                <w:color w:val="000000" w:themeColor="text1"/>
                <w:sz w:val="24"/>
                <w:szCs w:val="24"/>
              </w:rPr>
            </w:pPr>
            <w:r>
              <w:rPr>
                <w:color w:val="000000" w:themeColor="text1"/>
                <w:sz w:val="24"/>
              </w:rPr>
              <w:t>Estrofanto</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9615D96" w14:textId="77777777" w:rsidR="00AF73F5" w:rsidRPr="003342A9" w:rsidRDefault="00AF73F5">
            <w:pPr>
              <w:spacing w:line="256" w:lineRule="auto"/>
              <w:rPr>
                <w:iCs/>
                <w:color w:val="000000" w:themeColor="text1"/>
                <w:sz w:val="24"/>
                <w:szCs w:val="24"/>
              </w:rPr>
            </w:pPr>
            <w:r>
              <w:rPr>
                <w:i/>
                <w:color w:val="000000" w:themeColor="text1"/>
                <w:sz w:val="24"/>
              </w:rPr>
              <w:t>Strophanthus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7501FBB"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063BFA7E" w14:textId="77777777" w:rsidTr="00AF73F5">
        <w:trPr>
          <w:trHeight w:val="535"/>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3D9B921D" w14:textId="77777777" w:rsidR="00AF73F5" w:rsidRPr="003342A9" w:rsidRDefault="00AF73F5">
            <w:pPr>
              <w:spacing w:line="256" w:lineRule="auto"/>
              <w:jc w:val="center"/>
              <w:rPr>
                <w:color w:val="000000" w:themeColor="text1"/>
                <w:sz w:val="24"/>
                <w:szCs w:val="24"/>
              </w:rPr>
            </w:pPr>
            <w:r>
              <w:rPr>
                <w:color w:val="000000" w:themeColor="text1"/>
                <w:sz w:val="24"/>
              </w:rPr>
              <w:t>50.</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14413CC0" w14:textId="77777777" w:rsidR="00AF73F5" w:rsidRPr="003342A9" w:rsidRDefault="00AF73F5">
            <w:pPr>
              <w:spacing w:line="256" w:lineRule="auto"/>
              <w:rPr>
                <w:color w:val="000000" w:themeColor="text1"/>
                <w:sz w:val="24"/>
                <w:szCs w:val="24"/>
              </w:rPr>
            </w:pPr>
            <w:r>
              <w:rPr>
                <w:color w:val="000000" w:themeColor="text1"/>
                <w:sz w:val="24"/>
              </w:rPr>
              <w:t xml:space="preserve">Caulophyllum thalictroides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5C45FE7" w14:textId="77777777" w:rsidR="00AF73F5" w:rsidRPr="003342A9" w:rsidRDefault="00AF73F5">
            <w:pPr>
              <w:spacing w:line="256" w:lineRule="auto"/>
              <w:rPr>
                <w:iCs/>
                <w:color w:val="000000" w:themeColor="text1"/>
                <w:sz w:val="24"/>
                <w:szCs w:val="24"/>
              </w:rPr>
            </w:pPr>
            <w:r>
              <w:rPr>
                <w:i/>
                <w:color w:val="000000" w:themeColor="text1"/>
                <w:sz w:val="24"/>
              </w:rPr>
              <w:t>Caulophyllum thalictroides</w:t>
            </w:r>
            <w:r>
              <w:rPr>
                <w:color w:val="000000" w:themeColor="text1"/>
                <w:sz w:val="24"/>
              </w:rPr>
              <w:t xml:space="preserve"> (L.) Michx.</w:t>
            </w:r>
            <w:r>
              <w:rPr>
                <w:b/>
                <w:color w:val="000000" w:themeColor="text1"/>
                <w:sz w:val="24"/>
              </w:rPr>
              <w:t xml:space="preserve">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99FE5B3"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53D41128"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6056DFE" w14:textId="77777777" w:rsidR="00AF73F5" w:rsidRPr="003342A9" w:rsidRDefault="00AF73F5">
            <w:pPr>
              <w:spacing w:line="256" w:lineRule="auto"/>
              <w:jc w:val="center"/>
              <w:rPr>
                <w:color w:val="000000" w:themeColor="text1"/>
                <w:sz w:val="24"/>
                <w:szCs w:val="24"/>
              </w:rPr>
            </w:pPr>
            <w:r>
              <w:rPr>
                <w:color w:val="000000" w:themeColor="text1"/>
                <w:sz w:val="24"/>
              </w:rPr>
              <w:t>51.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9598848" w14:textId="77777777" w:rsidR="00AF73F5" w:rsidRPr="003342A9" w:rsidRDefault="00AF73F5">
            <w:pPr>
              <w:spacing w:line="256" w:lineRule="auto"/>
              <w:rPr>
                <w:color w:val="000000" w:themeColor="text1"/>
                <w:sz w:val="24"/>
                <w:szCs w:val="24"/>
              </w:rPr>
            </w:pPr>
            <w:r>
              <w:rPr>
                <w:color w:val="000000" w:themeColor="text1"/>
                <w:sz w:val="24"/>
              </w:rPr>
              <w:t>Cicuta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ACE1848" w14:textId="77777777" w:rsidR="00AF73F5" w:rsidRPr="003342A9" w:rsidRDefault="00AF73F5">
            <w:pPr>
              <w:spacing w:line="256" w:lineRule="auto"/>
              <w:rPr>
                <w:iCs/>
                <w:color w:val="000000" w:themeColor="text1"/>
                <w:sz w:val="24"/>
                <w:szCs w:val="24"/>
              </w:rPr>
            </w:pPr>
            <w:r>
              <w:rPr>
                <w:i/>
                <w:color w:val="000000" w:themeColor="text1"/>
                <w:sz w:val="24"/>
              </w:rPr>
              <w:t>Conium maculatum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F86721A"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4F15A1B6"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9A310D7" w14:textId="77777777" w:rsidR="00AF73F5" w:rsidRPr="003342A9" w:rsidRDefault="00AF73F5">
            <w:pPr>
              <w:spacing w:line="256" w:lineRule="auto"/>
              <w:jc w:val="center"/>
              <w:rPr>
                <w:color w:val="000000" w:themeColor="text1"/>
                <w:sz w:val="24"/>
                <w:szCs w:val="24"/>
              </w:rPr>
            </w:pPr>
            <w:r>
              <w:rPr>
                <w:color w:val="000000" w:themeColor="text1"/>
                <w:sz w:val="24"/>
              </w:rPr>
              <w:t>52.</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FC9AB65" w14:textId="77777777" w:rsidR="00AF73F5" w:rsidRPr="003342A9" w:rsidRDefault="00AF73F5">
            <w:pPr>
              <w:spacing w:line="256" w:lineRule="auto"/>
              <w:rPr>
                <w:color w:val="000000" w:themeColor="text1"/>
                <w:sz w:val="24"/>
                <w:szCs w:val="24"/>
              </w:rPr>
            </w:pPr>
            <w:r>
              <w:rPr>
                <w:color w:val="000000" w:themeColor="text1"/>
                <w:sz w:val="24"/>
              </w:rPr>
              <w:t xml:space="preserve">Consuelda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C130BD" w14:textId="77777777" w:rsidR="00AF73F5" w:rsidRPr="003342A9" w:rsidRDefault="00AF73F5">
            <w:pPr>
              <w:spacing w:line="256" w:lineRule="auto"/>
              <w:rPr>
                <w:iCs/>
                <w:color w:val="000000" w:themeColor="text1"/>
                <w:sz w:val="24"/>
                <w:szCs w:val="24"/>
              </w:rPr>
            </w:pPr>
            <w:r>
              <w:rPr>
                <w:i/>
                <w:color w:val="000000" w:themeColor="text1"/>
                <w:sz w:val="24"/>
              </w:rPr>
              <w:t>Symphytum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C777D7B"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059A90CE"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BE9AEA5" w14:textId="77777777" w:rsidR="00AF73F5" w:rsidRPr="003342A9" w:rsidRDefault="00AF73F5">
            <w:pPr>
              <w:spacing w:line="256" w:lineRule="auto"/>
              <w:jc w:val="center"/>
              <w:rPr>
                <w:color w:val="000000" w:themeColor="text1"/>
                <w:sz w:val="24"/>
                <w:szCs w:val="24"/>
              </w:rPr>
            </w:pPr>
            <w:r>
              <w:rPr>
                <w:color w:val="000000" w:themeColor="text1"/>
                <w:sz w:val="24"/>
              </w:rPr>
              <w:t>53.</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EDD9628" w14:textId="77777777" w:rsidR="00AF73F5" w:rsidRPr="003342A9" w:rsidRDefault="00AF73F5">
            <w:pPr>
              <w:spacing w:line="256" w:lineRule="auto"/>
              <w:rPr>
                <w:color w:val="000000" w:themeColor="text1"/>
                <w:sz w:val="24"/>
                <w:szCs w:val="24"/>
              </w:rPr>
            </w:pPr>
            <w:r>
              <w:rPr>
                <w:color w:val="000000" w:themeColor="text1"/>
                <w:sz w:val="24"/>
              </w:rPr>
              <w:t>Tuya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5D6486F" w14:textId="77777777" w:rsidR="00AF73F5" w:rsidRPr="003342A9" w:rsidRDefault="00AF73F5">
            <w:pPr>
              <w:spacing w:line="256" w:lineRule="auto"/>
              <w:rPr>
                <w:iCs/>
                <w:color w:val="000000" w:themeColor="text1"/>
                <w:sz w:val="24"/>
                <w:szCs w:val="24"/>
              </w:rPr>
            </w:pPr>
            <w:r>
              <w:rPr>
                <w:i/>
                <w:color w:val="000000" w:themeColor="text1"/>
                <w:sz w:val="24"/>
              </w:rPr>
              <w:t>Thuja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A5A43C"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4CE9C7DF"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5B1DDD2" w14:textId="77777777" w:rsidR="00AF73F5" w:rsidRPr="003342A9" w:rsidRDefault="00AF73F5">
            <w:pPr>
              <w:spacing w:line="256" w:lineRule="auto"/>
              <w:jc w:val="center"/>
              <w:rPr>
                <w:color w:val="000000" w:themeColor="text1"/>
                <w:sz w:val="24"/>
                <w:szCs w:val="24"/>
              </w:rPr>
            </w:pPr>
            <w:r>
              <w:rPr>
                <w:color w:val="000000" w:themeColor="text1"/>
                <w:sz w:val="24"/>
              </w:rPr>
              <w:t>54.</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397707E" w14:textId="77777777" w:rsidR="00AF73F5" w:rsidRPr="003342A9" w:rsidRDefault="00AF73F5">
            <w:pPr>
              <w:spacing w:line="256" w:lineRule="auto"/>
              <w:rPr>
                <w:color w:val="000000" w:themeColor="text1"/>
                <w:sz w:val="24"/>
                <w:szCs w:val="24"/>
              </w:rPr>
            </w:pPr>
            <w:r>
              <w:rPr>
                <w:color w:val="000000" w:themeColor="text1"/>
                <w:sz w:val="24"/>
              </w:rPr>
              <w:t>Cebolla albarrana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C37C3F" w14:textId="77777777" w:rsidR="00AF73F5" w:rsidRPr="003342A9" w:rsidRDefault="00AF73F5">
            <w:pPr>
              <w:spacing w:line="256" w:lineRule="auto"/>
              <w:rPr>
                <w:iCs/>
                <w:color w:val="000000" w:themeColor="text1"/>
                <w:sz w:val="24"/>
                <w:szCs w:val="24"/>
              </w:rPr>
            </w:pPr>
            <w:r>
              <w:rPr>
                <w:i/>
                <w:color w:val="000000" w:themeColor="text1"/>
                <w:sz w:val="24"/>
              </w:rPr>
              <w:t>Urginea</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D825AFF" w14:textId="77777777" w:rsidR="00AF73F5" w:rsidRPr="003342A9" w:rsidRDefault="00AF73F5">
            <w:pPr>
              <w:spacing w:line="256" w:lineRule="auto"/>
              <w:rPr>
                <w:color w:val="000000" w:themeColor="text1"/>
                <w:sz w:val="24"/>
                <w:szCs w:val="24"/>
              </w:rPr>
            </w:pPr>
            <w:r>
              <w:rPr>
                <w:color w:val="000000" w:themeColor="text1"/>
                <w:sz w:val="24"/>
              </w:rPr>
              <w:t>Bulbos</w:t>
            </w:r>
          </w:p>
        </w:tc>
      </w:tr>
      <w:tr w:rsidR="00AF73F5" w:rsidRPr="003342A9" w14:paraId="42456937"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A58AAE" w14:textId="77777777" w:rsidR="00AF73F5" w:rsidRPr="003342A9" w:rsidRDefault="00AF73F5">
            <w:pPr>
              <w:spacing w:line="256" w:lineRule="auto"/>
              <w:jc w:val="center"/>
              <w:rPr>
                <w:color w:val="000000" w:themeColor="text1"/>
                <w:sz w:val="24"/>
                <w:szCs w:val="24"/>
              </w:rPr>
            </w:pPr>
            <w:r>
              <w:rPr>
                <w:color w:val="000000" w:themeColor="text1"/>
                <w:sz w:val="24"/>
              </w:rPr>
              <w:t>55.</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CC618CA" w14:textId="77777777" w:rsidR="00AF73F5" w:rsidRPr="003342A9" w:rsidRDefault="00AF73F5">
            <w:pPr>
              <w:spacing w:line="256" w:lineRule="auto"/>
              <w:rPr>
                <w:color w:val="000000" w:themeColor="text1"/>
                <w:sz w:val="24"/>
                <w:szCs w:val="24"/>
              </w:rPr>
            </w:pPr>
            <w:r>
              <w:rPr>
                <w:color w:val="000000" w:themeColor="text1"/>
                <w:sz w:val="24"/>
              </w:rPr>
              <w:t>Dedalera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66B1E695" w14:textId="77777777" w:rsidR="00AF73F5" w:rsidRPr="003342A9" w:rsidRDefault="00AF73F5">
            <w:pPr>
              <w:spacing w:line="256" w:lineRule="auto"/>
              <w:rPr>
                <w:iCs/>
                <w:color w:val="000000" w:themeColor="text1"/>
                <w:sz w:val="24"/>
                <w:szCs w:val="24"/>
              </w:rPr>
            </w:pPr>
            <w:r>
              <w:rPr>
                <w:i/>
                <w:color w:val="000000" w:themeColor="text1"/>
                <w:sz w:val="24"/>
              </w:rPr>
              <w:t>Digitalis</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1E7BCDE"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00FEE552" w14:textId="77777777" w:rsidTr="00AF73F5">
        <w:trPr>
          <w:trHeight w:val="481"/>
        </w:trPr>
        <w:tc>
          <w:tcPr>
            <w:tcW w:w="62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BE23147" w14:textId="77777777" w:rsidR="00AF73F5" w:rsidRPr="003342A9" w:rsidRDefault="00AF73F5">
            <w:pPr>
              <w:spacing w:line="256" w:lineRule="auto"/>
              <w:jc w:val="center"/>
              <w:rPr>
                <w:color w:val="000000" w:themeColor="text1"/>
                <w:sz w:val="24"/>
                <w:szCs w:val="24"/>
              </w:rPr>
            </w:pPr>
            <w:r>
              <w:rPr>
                <w:color w:val="000000" w:themeColor="text1"/>
                <w:sz w:val="24"/>
              </w:rPr>
              <w:t>56.</w:t>
            </w:r>
          </w:p>
        </w:tc>
        <w:tc>
          <w:tcPr>
            <w:tcW w:w="2767"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2F8969E1" w14:textId="77777777" w:rsidR="00AF73F5" w:rsidRPr="003342A9" w:rsidRDefault="00AF73F5">
            <w:pPr>
              <w:spacing w:line="256" w:lineRule="auto"/>
              <w:rPr>
                <w:color w:val="000000" w:themeColor="text1"/>
                <w:sz w:val="24"/>
                <w:szCs w:val="24"/>
              </w:rPr>
            </w:pPr>
            <w:r>
              <w:rPr>
                <w:color w:val="000000" w:themeColor="text1"/>
                <w:sz w:val="24"/>
              </w:rPr>
              <w:t xml:space="preserve">Estramonio </w:t>
            </w:r>
          </w:p>
        </w:tc>
        <w:tc>
          <w:tcPr>
            <w:tcW w:w="3770"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45AFA498" w14:textId="77777777" w:rsidR="00AF73F5" w:rsidRPr="003342A9" w:rsidRDefault="00AF73F5">
            <w:pPr>
              <w:spacing w:line="256" w:lineRule="auto"/>
              <w:rPr>
                <w:iCs/>
                <w:color w:val="000000" w:themeColor="text1"/>
                <w:sz w:val="24"/>
                <w:szCs w:val="24"/>
              </w:rPr>
            </w:pPr>
            <w:r>
              <w:rPr>
                <w:i/>
                <w:color w:val="000000" w:themeColor="text1"/>
                <w:sz w:val="24"/>
              </w:rPr>
              <w:t>Datura</w:t>
            </w:r>
            <w:r>
              <w:rPr>
                <w:color w:val="000000" w:themeColor="text1"/>
                <w:sz w:val="24"/>
              </w:rPr>
              <w:t xml:space="preserve"> spp. </w:t>
            </w:r>
          </w:p>
        </w:tc>
        <w:tc>
          <w:tcPr>
            <w:tcW w:w="1891" w:type="dxa"/>
            <w:tcBorders>
              <w:top w:val="outset" w:sz="6" w:space="0" w:color="000000"/>
              <w:left w:val="outset" w:sz="6" w:space="0" w:color="000000"/>
              <w:bottom w:val="nil"/>
              <w:right w:val="outset" w:sz="6" w:space="0" w:color="000000"/>
            </w:tcBorders>
            <w:tcMar>
              <w:top w:w="15" w:type="dxa"/>
              <w:left w:w="15" w:type="dxa"/>
              <w:bottom w:w="15" w:type="dxa"/>
              <w:right w:w="15" w:type="dxa"/>
            </w:tcMar>
            <w:hideMark/>
          </w:tcPr>
          <w:p w14:paraId="7E4A3C79" w14:textId="77777777" w:rsidR="00AF73F5" w:rsidRPr="003342A9" w:rsidRDefault="00AF73F5">
            <w:pPr>
              <w:spacing w:line="256" w:lineRule="auto"/>
              <w:rPr>
                <w:b/>
                <w:sz w:val="24"/>
                <w:szCs w:val="24"/>
              </w:rPr>
            </w:pPr>
            <w:r>
              <w:rPr>
                <w:color w:val="000000" w:themeColor="text1"/>
                <w:sz w:val="24"/>
              </w:rPr>
              <w:t>Toda la planta</w:t>
            </w:r>
          </w:p>
        </w:tc>
      </w:tr>
      <w:tr w:rsidR="00AF73F5" w:rsidRPr="003342A9" w14:paraId="58B5D6A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DB03BE7" w14:textId="77777777" w:rsidR="00AF73F5" w:rsidRPr="003342A9" w:rsidRDefault="00AF73F5">
            <w:pPr>
              <w:spacing w:line="256" w:lineRule="auto"/>
              <w:jc w:val="center"/>
              <w:rPr>
                <w:color w:val="000000" w:themeColor="text1"/>
                <w:sz w:val="24"/>
                <w:szCs w:val="24"/>
              </w:rPr>
            </w:pPr>
            <w:r>
              <w:rPr>
                <w:color w:val="000000" w:themeColor="text1"/>
                <w:sz w:val="24"/>
              </w:rPr>
              <w:t>57.</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CF6E0D6" w14:textId="77777777" w:rsidR="00AF73F5" w:rsidRPr="003342A9" w:rsidRDefault="00AF73F5">
            <w:pPr>
              <w:spacing w:line="256" w:lineRule="auto"/>
              <w:rPr>
                <w:color w:val="000000" w:themeColor="text1"/>
                <w:sz w:val="24"/>
                <w:szCs w:val="24"/>
              </w:rPr>
            </w:pPr>
            <w:r>
              <w:rPr>
                <w:color w:val="000000" w:themeColor="text1"/>
                <w:sz w:val="24"/>
              </w:rPr>
              <w:t>Veratrum</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61C67D5" w14:textId="77777777" w:rsidR="00AF73F5" w:rsidRPr="003342A9" w:rsidRDefault="00AF73F5">
            <w:pPr>
              <w:spacing w:line="256" w:lineRule="auto"/>
              <w:rPr>
                <w:iCs/>
                <w:color w:val="000000" w:themeColor="text1"/>
                <w:sz w:val="24"/>
                <w:szCs w:val="24"/>
              </w:rPr>
            </w:pPr>
            <w:r>
              <w:rPr>
                <w:i/>
                <w:color w:val="000000" w:themeColor="text1"/>
                <w:sz w:val="24"/>
              </w:rPr>
              <w:t>Veratrum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AC8140C"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672B03A3"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52F839F4" w14:textId="77777777" w:rsidR="00AF73F5" w:rsidRPr="003342A9" w:rsidRDefault="00AF73F5">
            <w:pPr>
              <w:spacing w:line="256" w:lineRule="auto"/>
              <w:jc w:val="center"/>
              <w:rPr>
                <w:color w:val="000000" w:themeColor="text1"/>
                <w:sz w:val="24"/>
                <w:szCs w:val="24"/>
              </w:rPr>
            </w:pPr>
            <w:r>
              <w:rPr>
                <w:color w:val="000000" w:themeColor="text1"/>
                <w:sz w:val="24"/>
              </w:rPr>
              <w:t>58.</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7D42075" w14:textId="77777777" w:rsidR="00AF73F5" w:rsidRPr="003342A9" w:rsidRDefault="00AF73F5">
            <w:pPr>
              <w:spacing w:line="256" w:lineRule="auto"/>
              <w:rPr>
                <w:color w:val="000000" w:themeColor="text1"/>
                <w:sz w:val="24"/>
                <w:szCs w:val="24"/>
              </w:rPr>
            </w:pPr>
            <w:r>
              <w:rPr>
                <w:color w:val="000000" w:themeColor="text1"/>
                <w:sz w:val="24"/>
              </w:rPr>
              <w:t>Cólquico</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3FEDE1AD" w14:textId="77777777" w:rsidR="00AF73F5" w:rsidRPr="003342A9" w:rsidRDefault="00AF73F5">
            <w:pPr>
              <w:spacing w:line="256" w:lineRule="auto"/>
              <w:rPr>
                <w:iCs/>
                <w:color w:val="000000" w:themeColor="text1"/>
                <w:sz w:val="24"/>
                <w:szCs w:val="24"/>
              </w:rPr>
            </w:pPr>
            <w:r>
              <w:rPr>
                <w:i/>
                <w:color w:val="000000" w:themeColor="text1"/>
                <w:sz w:val="24"/>
              </w:rPr>
              <w:t>Colchicum</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23F77407"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66C37994"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376EE9" w14:textId="77777777" w:rsidR="00AF73F5" w:rsidRPr="003342A9" w:rsidRDefault="00AF73F5">
            <w:pPr>
              <w:spacing w:line="256" w:lineRule="auto"/>
              <w:jc w:val="center"/>
              <w:rPr>
                <w:color w:val="000000" w:themeColor="text1"/>
                <w:sz w:val="24"/>
                <w:szCs w:val="24"/>
              </w:rPr>
            </w:pPr>
            <w:r>
              <w:rPr>
                <w:color w:val="000000" w:themeColor="text1"/>
                <w:sz w:val="24"/>
              </w:rPr>
              <w:t>59.</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1A6D3AA" w14:textId="77777777" w:rsidR="00AF73F5" w:rsidRPr="003342A9" w:rsidRDefault="00AF73F5">
            <w:pPr>
              <w:spacing w:line="256" w:lineRule="auto"/>
              <w:rPr>
                <w:color w:val="000000" w:themeColor="text1"/>
                <w:sz w:val="24"/>
                <w:szCs w:val="24"/>
              </w:rPr>
            </w:pPr>
            <w:r>
              <w:rPr>
                <w:color w:val="000000" w:themeColor="text1"/>
                <w:sz w:val="24"/>
              </w:rPr>
              <w:t>Anémona</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812CD56" w14:textId="77777777" w:rsidR="00AF73F5" w:rsidRPr="003342A9" w:rsidRDefault="00AF73F5">
            <w:pPr>
              <w:spacing w:line="256" w:lineRule="auto"/>
              <w:rPr>
                <w:iCs/>
                <w:color w:val="000000" w:themeColor="text1"/>
                <w:sz w:val="24"/>
                <w:szCs w:val="24"/>
              </w:rPr>
            </w:pPr>
            <w:r>
              <w:rPr>
                <w:i/>
                <w:color w:val="000000" w:themeColor="text1"/>
                <w:sz w:val="24"/>
              </w:rPr>
              <w:t>Anemone</w:t>
            </w:r>
            <w:r>
              <w:rPr>
                <w:color w:val="000000" w:themeColor="text1"/>
                <w:sz w:val="24"/>
              </w:rPr>
              <w:t xml:space="preserve"> spp.</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45C5F5F" w14:textId="77777777" w:rsidR="00AF73F5" w:rsidRPr="003342A9" w:rsidRDefault="00AF73F5">
            <w:pPr>
              <w:spacing w:line="256" w:lineRule="auto"/>
              <w:rPr>
                <w:color w:val="000000" w:themeColor="text1"/>
                <w:sz w:val="22"/>
                <w:szCs w:val="22"/>
              </w:rPr>
            </w:pPr>
            <w:r>
              <w:rPr>
                <w:color w:val="000000" w:themeColor="text1"/>
                <w:sz w:val="24"/>
              </w:rPr>
              <w:t>Toda la planta</w:t>
            </w:r>
          </w:p>
        </w:tc>
      </w:tr>
      <w:tr w:rsidR="00AF73F5" w:rsidRPr="003342A9" w14:paraId="3F257EC1" w14:textId="77777777" w:rsidTr="00AF73F5">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41C1A33" w14:textId="77777777" w:rsidR="00AF73F5" w:rsidRPr="003342A9" w:rsidRDefault="00AF73F5">
            <w:pPr>
              <w:spacing w:line="256" w:lineRule="auto"/>
              <w:jc w:val="center"/>
              <w:rPr>
                <w:color w:val="000000" w:themeColor="text1"/>
                <w:sz w:val="24"/>
                <w:szCs w:val="24"/>
              </w:rPr>
            </w:pPr>
            <w:r>
              <w:rPr>
                <w:color w:val="000000" w:themeColor="text1"/>
                <w:sz w:val="24"/>
              </w:rPr>
              <w:lastRenderedPageBreak/>
              <w:t>60.</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52604E5" w14:textId="77777777" w:rsidR="00AF73F5" w:rsidRPr="003342A9" w:rsidRDefault="00AF73F5">
            <w:pPr>
              <w:spacing w:line="256" w:lineRule="auto"/>
              <w:rPr>
                <w:color w:val="000000" w:themeColor="text1"/>
                <w:sz w:val="24"/>
                <w:szCs w:val="24"/>
              </w:rPr>
            </w:pPr>
            <w:r>
              <w:rPr>
                <w:color w:val="000000" w:themeColor="text1"/>
                <w:sz w:val="24"/>
              </w:rPr>
              <w:t>Mezereón</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E96B476" w14:textId="77777777" w:rsidR="00AF73F5" w:rsidRPr="003342A9" w:rsidRDefault="00AF73F5">
            <w:pPr>
              <w:spacing w:line="256" w:lineRule="auto"/>
              <w:rPr>
                <w:iCs/>
                <w:color w:val="000000" w:themeColor="text1"/>
                <w:sz w:val="24"/>
                <w:szCs w:val="24"/>
              </w:rPr>
            </w:pPr>
            <w:r>
              <w:rPr>
                <w:i/>
                <w:color w:val="000000" w:themeColor="text1"/>
                <w:sz w:val="24"/>
              </w:rPr>
              <w:t>Daphne mezereum</w:t>
            </w:r>
            <w:r>
              <w:rPr>
                <w:color w:val="000000" w:themeColor="text1"/>
                <w:sz w:val="24"/>
              </w:rPr>
              <w:t xml:space="preserve"> L.</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695E2AB" w14:textId="77777777" w:rsidR="00AF73F5" w:rsidRPr="003342A9" w:rsidRDefault="00AF73F5">
            <w:pPr>
              <w:spacing w:line="256" w:lineRule="auto"/>
              <w:rPr>
                <w:color w:val="000000" w:themeColor="text1"/>
                <w:sz w:val="24"/>
                <w:szCs w:val="24"/>
              </w:rPr>
            </w:pPr>
            <w:r>
              <w:rPr>
                <w:color w:val="000000" w:themeColor="text1"/>
                <w:sz w:val="24"/>
              </w:rPr>
              <w:t>Toda la planta</w:t>
            </w:r>
          </w:p>
        </w:tc>
      </w:tr>
      <w:tr w:rsidR="00AF73F5" w:rsidRPr="003342A9" w14:paraId="69F98118" w14:textId="77777777" w:rsidTr="00AF73F5">
        <w:trPr>
          <w:trHeight w:val="484"/>
        </w:trPr>
        <w:tc>
          <w:tcPr>
            <w:tcW w:w="62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1C7C9AA4" w14:textId="77777777" w:rsidR="00AF73F5" w:rsidRPr="003342A9" w:rsidRDefault="00AF73F5">
            <w:pPr>
              <w:spacing w:line="256" w:lineRule="auto"/>
              <w:jc w:val="center"/>
              <w:rPr>
                <w:color w:val="000000" w:themeColor="text1"/>
                <w:sz w:val="24"/>
                <w:szCs w:val="24"/>
              </w:rPr>
            </w:pPr>
            <w:r>
              <w:rPr>
                <w:color w:val="000000" w:themeColor="text1"/>
                <w:sz w:val="24"/>
              </w:rPr>
              <w:t>61.</w:t>
            </w:r>
          </w:p>
        </w:tc>
        <w:tc>
          <w:tcPr>
            <w:tcW w:w="276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734547F6" w14:textId="77777777" w:rsidR="00AF73F5" w:rsidRPr="003342A9" w:rsidRDefault="00AF73F5">
            <w:pPr>
              <w:spacing w:line="256" w:lineRule="auto"/>
              <w:rPr>
                <w:color w:val="000000" w:themeColor="text1"/>
                <w:sz w:val="24"/>
                <w:szCs w:val="24"/>
              </w:rPr>
            </w:pPr>
            <w:r>
              <w:rPr>
                <w:color w:val="000000" w:themeColor="text1"/>
                <w:sz w:val="24"/>
              </w:rPr>
              <w:t xml:space="preserve">Lluvia de oro </w:t>
            </w:r>
          </w:p>
        </w:tc>
        <w:tc>
          <w:tcPr>
            <w:tcW w:w="377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3E6A606" w14:textId="77777777" w:rsidR="00AF73F5" w:rsidRPr="003342A9" w:rsidRDefault="00AF73F5">
            <w:pPr>
              <w:autoSpaceDE w:val="0"/>
              <w:autoSpaceDN w:val="0"/>
              <w:adjustRightInd w:val="0"/>
              <w:spacing w:line="256" w:lineRule="auto"/>
              <w:rPr>
                <w:iCs/>
                <w:color w:val="000000" w:themeColor="text1"/>
                <w:sz w:val="24"/>
                <w:szCs w:val="24"/>
              </w:rPr>
            </w:pPr>
            <w:r>
              <w:rPr>
                <w:color w:val="000000" w:themeColor="text1"/>
                <w:sz w:val="24"/>
              </w:rPr>
              <w:t xml:space="preserve">Laburnum anagyroides Medik., syn. Cytisus laburnum L. </w:t>
            </w:r>
          </w:p>
        </w:tc>
        <w:tc>
          <w:tcPr>
            <w:tcW w:w="189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027BFF30" w14:textId="77777777" w:rsidR="00AF73F5" w:rsidRPr="003342A9" w:rsidRDefault="00AF73F5">
            <w:pPr>
              <w:spacing w:line="256" w:lineRule="auto"/>
              <w:rPr>
                <w:color w:val="000000" w:themeColor="text1"/>
                <w:sz w:val="24"/>
                <w:szCs w:val="24"/>
              </w:rPr>
            </w:pPr>
            <w:r>
              <w:rPr>
                <w:color w:val="000000" w:themeColor="text1"/>
                <w:sz w:val="24"/>
              </w:rPr>
              <w:t>Toda la planta</w:t>
            </w:r>
          </w:p>
        </w:tc>
      </w:tr>
    </w:tbl>
    <w:p w14:paraId="23DA5974" w14:textId="77777777" w:rsidR="00AF73F5" w:rsidRPr="003342A9" w:rsidRDefault="00AF73F5" w:rsidP="00AF73F5">
      <w:pPr>
        <w:pStyle w:val="Title"/>
        <w:jc w:val="both"/>
        <w:rPr>
          <w:b w:val="0"/>
          <w:szCs w:val="28"/>
        </w:rPr>
      </w:pPr>
      <w:bookmarkStart w:id="2" w:name="piel3"/>
      <w:bookmarkEnd w:id="2"/>
    </w:p>
    <w:p w14:paraId="0AA6788E" w14:textId="77777777" w:rsidR="00AF73F5" w:rsidRPr="003342A9" w:rsidRDefault="00AF73F5" w:rsidP="00AF73F5">
      <w:pPr>
        <w:pStyle w:val="Body"/>
        <w:spacing w:after="0" w:line="240" w:lineRule="auto"/>
        <w:jc w:val="both"/>
        <w:rPr>
          <w:rFonts w:ascii="Times New Roman" w:hAnsi="Times New Roman"/>
          <w:color w:val="auto"/>
          <w:sz w:val="28"/>
          <w:lang w:val="de-DE"/>
        </w:rPr>
      </w:pPr>
    </w:p>
    <w:p w14:paraId="2F6BA904" w14:textId="77777777" w:rsidR="00AF73F5" w:rsidRPr="003342A9" w:rsidRDefault="00AF73F5" w:rsidP="00AF73F5">
      <w:pPr>
        <w:pStyle w:val="Body"/>
        <w:tabs>
          <w:tab w:val="left" w:pos="6521"/>
        </w:tabs>
        <w:spacing w:after="0" w:line="240" w:lineRule="auto"/>
        <w:ind w:firstLine="709"/>
        <w:jc w:val="both"/>
        <w:rPr>
          <w:rFonts w:ascii="Times New Roman" w:hAnsi="Times New Roman"/>
          <w:color w:val="auto"/>
          <w:sz w:val="28"/>
        </w:rPr>
      </w:pPr>
      <w:r>
        <w:rPr>
          <w:rFonts w:ascii="Times New Roman" w:hAnsi="Times New Roman"/>
          <w:color w:val="auto"/>
          <w:sz w:val="28"/>
        </w:rPr>
        <w:t>Ministro de Agricultura</w:t>
      </w:r>
      <w:r>
        <w:rPr>
          <w:rFonts w:ascii="Times New Roman" w:hAnsi="Times New Roman"/>
          <w:color w:val="auto"/>
          <w:sz w:val="28"/>
        </w:rPr>
        <w:tab/>
        <w:t xml:space="preserve">K. </w:t>
      </w:r>
      <w:proofErr w:type="spellStart"/>
      <w:r>
        <w:rPr>
          <w:rFonts w:ascii="Times New Roman" w:hAnsi="Times New Roman"/>
          <w:color w:val="auto"/>
          <w:sz w:val="28"/>
        </w:rPr>
        <w:t>Gerhards</w:t>
      </w:r>
      <w:proofErr w:type="spellEnd"/>
    </w:p>
    <w:p w14:paraId="503FD897" w14:textId="77777777" w:rsidR="00AF73F5" w:rsidRPr="003342A9" w:rsidRDefault="00AF73F5" w:rsidP="00AF73F5">
      <w:pPr>
        <w:jc w:val="both"/>
        <w:rPr>
          <w:sz w:val="20"/>
        </w:rPr>
      </w:pPr>
    </w:p>
    <w:p w14:paraId="71B507C8" w14:textId="288B15EB" w:rsidR="00AF73F5" w:rsidRPr="003342A9" w:rsidRDefault="00AF73F5" w:rsidP="00AF1E99">
      <w:pPr>
        <w:pStyle w:val="Title"/>
        <w:jc w:val="both"/>
        <w:rPr>
          <w:b w:val="0"/>
          <w:szCs w:val="28"/>
        </w:rPr>
      </w:pPr>
    </w:p>
    <w:p w14:paraId="7FBC6E1D" w14:textId="77777777" w:rsidR="00AF73F5" w:rsidRPr="001463C2" w:rsidRDefault="00AF73F5" w:rsidP="00AF1E99">
      <w:pPr>
        <w:pStyle w:val="Title"/>
        <w:jc w:val="both"/>
        <w:rPr>
          <w:b w:val="0"/>
          <w:szCs w:val="28"/>
        </w:rPr>
      </w:pPr>
    </w:p>
    <w:sectPr w:rsidR="00AF73F5" w:rsidRPr="001463C2" w:rsidSect="00AF73F5">
      <w:headerReference w:type="first" r:id="rId7"/>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468C" w14:textId="77777777" w:rsidR="000F3BA3" w:rsidRDefault="000F3BA3" w:rsidP="004B3C2F">
      <w:r>
        <w:separator/>
      </w:r>
    </w:p>
  </w:endnote>
  <w:endnote w:type="continuationSeparator" w:id="0">
    <w:p w14:paraId="27EB0011" w14:textId="77777777" w:rsidR="000F3BA3" w:rsidRDefault="000F3BA3" w:rsidP="004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2076" w14:textId="77777777" w:rsidR="000F3BA3" w:rsidRDefault="000F3BA3" w:rsidP="004B3C2F">
      <w:r>
        <w:separator/>
      </w:r>
    </w:p>
  </w:footnote>
  <w:footnote w:type="continuationSeparator" w:id="0">
    <w:p w14:paraId="10A167BA" w14:textId="77777777" w:rsidR="000F3BA3" w:rsidRDefault="000F3BA3" w:rsidP="004B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6AA5" w14:textId="1B2A0766" w:rsidR="00AE59C9" w:rsidRDefault="00AE59C9">
    <w:pPr>
      <w:pStyle w:val="Header"/>
    </w:pPr>
    <w:r>
      <w:drawing>
        <wp:inline distT="0" distB="0" distL="0" distR="0" wp14:anchorId="366A81FD" wp14:editId="40013919">
          <wp:extent cx="5760085" cy="971550"/>
          <wp:effectExtent l="0" t="0" r="0" b="0"/>
          <wp:docPr id="2" name="Picture 2" descr="vienkrasu_header_veidlapa_1"/>
          <wp:cNvGraphicFramePr/>
          <a:graphic xmlns:a="http://schemas.openxmlformats.org/drawingml/2006/main">
            <a:graphicData uri="http://schemas.openxmlformats.org/drawingml/2006/picture">
              <pic:pic xmlns:pic="http://schemas.openxmlformats.org/drawingml/2006/picture">
                <pic:nvPicPr>
                  <pic:cNvPr id="2" name="Picture 2" descr="vienkrasu_header_veidlapa_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D3"/>
    <w:rsid w:val="000119D9"/>
    <w:rsid w:val="00021A2C"/>
    <w:rsid w:val="00021C7E"/>
    <w:rsid w:val="000233CA"/>
    <w:rsid w:val="00053399"/>
    <w:rsid w:val="00054044"/>
    <w:rsid w:val="000703D3"/>
    <w:rsid w:val="00076BAA"/>
    <w:rsid w:val="0008747D"/>
    <w:rsid w:val="000A408D"/>
    <w:rsid w:val="000D41F0"/>
    <w:rsid w:val="000D725A"/>
    <w:rsid w:val="000F2F73"/>
    <w:rsid w:val="000F3BA3"/>
    <w:rsid w:val="000F4B91"/>
    <w:rsid w:val="0010148D"/>
    <w:rsid w:val="001230B0"/>
    <w:rsid w:val="00124DF3"/>
    <w:rsid w:val="00131D26"/>
    <w:rsid w:val="001463C2"/>
    <w:rsid w:val="00152EEC"/>
    <w:rsid w:val="00162661"/>
    <w:rsid w:val="00192B00"/>
    <w:rsid w:val="001D0694"/>
    <w:rsid w:val="00213CC0"/>
    <w:rsid w:val="002203A8"/>
    <w:rsid w:val="002209DD"/>
    <w:rsid w:val="0022356B"/>
    <w:rsid w:val="002304BD"/>
    <w:rsid w:val="00237AF2"/>
    <w:rsid w:val="002422E5"/>
    <w:rsid w:val="0026237A"/>
    <w:rsid w:val="00263555"/>
    <w:rsid w:val="00276ED8"/>
    <w:rsid w:val="00280C60"/>
    <w:rsid w:val="002873AC"/>
    <w:rsid w:val="002B225D"/>
    <w:rsid w:val="002B76A1"/>
    <w:rsid w:val="002D4D43"/>
    <w:rsid w:val="002E10FC"/>
    <w:rsid w:val="002F4E57"/>
    <w:rsid w:val="0030114D"/>
    <w:rsid w:val="003342A9"/>
    <w:rsid w:val="00357F19"/>
    <w:rsid w:val="00381487"/>
    <w:rsid w:val="003E5629"/>
    <w:rsid w:val="00407D55"/>
    <w:rsid w:val="00430812"/>
    <w:rsid w:val="004773AC"/>
    <w:rsid w:val="004A4975"/>
    <w:rsid w:val="004B3C2F"/>
    <w:rsid w:val="004B7D88"/>
    <w:rsid w:val="004F3171"/>
    <w:rsid w:val="00505190"/>
    <w:rsid w:val="005205A6"/>
    <w:rsid w:val="005329CA"/>
    <w:rsid w:val="00556804"/>
    <w:rsid w:val="00562408"/>
    <w:rsid w:val="00562E45"/>
    <w:rsid w:val="00577306"/>
    <w:rsid w:val="0058525F"/>
    <w:rsid w:val="005857A3"/>
    <w:rsid w:val="005A0BC6"/>
    <w:rsid w:val="00632483"/>
    <w:rsid w:val="006913B0"/>
    <w:rsid w:val="0069799D"/>
    <w:rsid w:val="006B46E8"/>
    <w:rsid w:val="006E015C"/>
    <w:rsid w:val="006E6340"/>
    <w:rsid w:val="007550F0"/>
    <w:rsid w:val="00755A6B"/>
    <w:rsid w:val="00763439"/>
    <w:rsid w:val="007C16F3"/>
    <w:rsid w:val="00802C2B"/>
    <w:rsid w:val="0080406D"/>
    <w:rsid w:val="008257D0"/>
    <w:rsid w:val="00833F23"/>
    <w:rsid w:val="00835A49"/>
    <w:rsid w:val="008376C7"/>
    <w:rsid w:val="00882EA0"/>
    <w:rsid w:val="00892E87"/>
    <w:rsid w:val="008A26AD"/>
    <w:rsid w:val="008A72F4"/>
    <w:rsid w:val="008D4985"/>
    <w:rsid w:val="008D4EDC"/>
    <w:rsid w:val="0091334A"/>
    <w:rsid w:val="00916D67"/>
    <w:rsid w:val="0093261E"/>
    <w:rsid w:val="00945C13"/>
    <w:rsid w:val="00946BC2"/>
    <w:rsid w:val="009644A3"/>
    <w:rsid w:val="009805CF"/>
    <w:rsid w:val="00981C15"/>
    <w:rsid w:val="00991690"/>
    <w:rsid w:val="009A18A1"/>
    <w:rsid w:val="009F3D19"/>
    <w:rsid w:val="00A17BB4"/>
    <w:rsid w:val="00A61420"/>
    <w:rsid w:val="00A665FF"/>
    <w:rsid w:val="00A6733B"/>
    <w:rsid w:val="00AB2D0F"/>
    <w:rsid w:val="00AC795A"/>
    <w:rsid w:val="00AE1819"/>
    <w:rsid w:val="00AE59C9"/>
    <w:rsid w:val="00AF1E99"/>
    <w:rsid w:val="00AF73F5"/>
    <w:rsid w:val="00B01577"/>
    <w:rsid w:val="00B059EC"/>
    <w:rsid w:val="00B174ED"/>
    <w:rsid w:val="00B425AE"/>
    <w:rsid w:val="00B5520A"/>
    <w:rsid w:val="00B82C4F"/>
    <w:rsid w:val="00BD4D53"/>
    <w:rsid w:val="00C23A88"/>
    <w:rsid w:val="00C43D8E"/>
    <w:rsid w:val="00C61D0C"/>
    <w:rsid w:val="00C87BCB"/>
    <w:rsid w:val="00C9390F"/>
    <w:rsid w:val="00CA03CA"/>
    <w:rsid w:val="00CC708B"/>
    <w:rsid w:val="00CD36D8"/>
    <w:rsid w:val="00D17E6B"/>
    <w:rsid w:val="00D36EF4"/>
    <w:rsid w:val="00D5156C"/>
    <w:rsid w:val="00D74FFF"/>
    <w:rsid w:val="00DB4BD3"/>
    <w:rsid w:val="00DE65C2"/>
    <w:rsid w:val="00DF48B5"/>
    <w:rsid w:val="00E0088E"/>
    <w:rsid w:val="00E340AE"/>
    <w:rsid w:val="00E727FB"/>
    <w:rsid w:val="00E72F1D"/>
    <w:rsid w:val="00E82BFB"/>
    <w:rsid w:val="00E928E2"/>
    <w:rsid w:val="00EB7079"/>
    <w:rsid w:val="00F348FF"/>
    <w:rsid w:val="00F3644D"/>
    <w:rsid w:val="00F82557"/>
    <w:rsid w:val="00F92F0A"/>
    <w:rsid w:val="00FD0CF0"/>
    <w:rsid w:val="00FF5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1713"/>
  <w15:docId w15:val="{F11E491C-3FCE-1749-A61A-2E5475E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D3"/>
    <w:pPr>
      <w:spacing w:after="0" w:line="240" w:lineRule="auto"/>
    </w:pPr>
    <w:rPr>
      <w:rFonts w:ascii="Times New Roman" w:eastAsia="Times New Roman" w:hAnsi="Times New Roman"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4BD3"/>
    <w:pPr>
      <w:tabs>
        <w:tab w:val="center" w:pos="4153"/>
        <w:tab w:val="right" w:pos="8306"/>
      </w:tabs>
    </w:pPr>
    <w:rPr>
      <w:rFonts w:eastAsia="Calibri"/>
      <w:sz w:val="20"/>
    </w:rPr>
  </w:style>
  <w:style w:type="character" w:customStyle="1" w:styleId="FooterChar">
    <w:name w:val="Footer Char"/>
    <w:basedOn w:val="DefaultParagraphFont"/>
    <w:link w:val="Footer"/>
    <w:uiPriority w:val="99"/>
    <w:rsid w:val="00DB4BD3"/>
    <w:rPr>
      <w:rFonts w:ascii="Times New Roman" w:eastAsia="Calibri" w:hAnsi="Times New Roman" w:cs="Times New Roman"/>
      <w:noProof/>
      <w:sz w:val="20"/>
      <w:szCs w:val="20"/>
    </w:rPr>
  </w:style>
  <w:style w:type="paragraph" w:styleId="Title">
    <w:name w:val="Title"/>
    <w:basedOn w:val="Normal"/>
    <w:link w:val="TitleChar"/>
    <w:qFormat/>
    <w:rsid w:val="00DB4BD3"/>
    <w:pPr>
      <w:jc w:val="center"/>
    </w:pPr>
    <w:rPr>
      <w:b/>
      <w:noProof w:val="0"/>
    </w:rPr>
  </w:style>
  <w:style w:type="character" w:customStyle="1" w:styleId="TitleChar">
    <w:name w:val="Title Char"/>
    <w:basedOn w:val="DefaultParagraphFont"/>
    <w:link w:val="Title"/>
    <w:rsid w:val="00DB4BD3"/>
    <w:rPr>
      <w:rFonts w:ascii="Times New Roman" w:eastAsia="Times New Roman" w:hAnsi="Times New Roman" w:cs="Times New Roman"/>
      <w:b/>
      <w:sz w:val="28"/>
      <w:szCs w:val="20"/>
    </w:rPr>
  </w:style>
  <w:style w:type="paragraph" w:styleId="BodyText2">
    <w:name w:val="Body Text 2"/>
    <w:basedOn w:val="Normal"/>
    <w:link w:val="BodyText2Char"/>
    <w:uiPriority w:val="99"/>
    <w:unhideWhenUsed/>
    <w:rsid w:val="00DB4BD3"/>
    <w:pPr>
      <w:spacing w:after="120" w:line="480" w:lineRule="auto"/>
    </w:pPr>
  </w:style>
  <w:style w:type="character" w:customStyle="1" w:styleId="BodyText2Char">
    <w:name w:val="Body Text 2 Char"/>
    <w:basedOn w:val="DefaultParagraphFont"/>
    <w:link w:val="BodyText2"/>
    <w:uiPriority w:val="99"/>
    <w:rsid w:val="00DB4BD3"/>
    <w:rPr>
      <w:rFonts w:ascii="Times New Roman" w:eastAsia="Times New Roman" w:hAnsi="Times New Roman" w:cs="Times New Roman"/>
      <w:noProof/>
      <w:sz w:val="28"/>
      <w:szCs w:val="20"/>
    </w:rPr>
  </w:style>
  <w:style w:type="paragraph" w:styleId="Header">
    <w:name w:val="header"/>
    <w:basedOn w:val="Normal"/>
    <w:link w:val="HeaderChar"/>
    <w:uiPriority w:val="99"/>
    <w:unhideWhenUsed/>
    <w:rsid w:val="004B3C2F"/>
    <w:pPr>
      <w:tabs>
        <w:tab w:val="center" w:pos="4153"/>
        <w:tab w:val="right" w:pos="8306"/>
      </w:tabs>
    </w:pPr>
  </w:style>
  <w:style w:type="character" w:customStyle="1" w:styleId="HeaderChar">
    <w:name w:val="Header Char"/>
    <w:basedOn w:val="DefaultParagraphFont"/>
    <w:link w:val="Header"/>
    <w:uiPriority w:val="99"/>
    <w:rsid w:val="004B3C2F"/>
    <w:rPr>
      <w:rFonts w:ascii="Times New Roman" w:eastAsia="Times New Roman" w:hAnsi="Times New Roman" w:cs="Times New Roman"/>
      <w:noProof/>
      <w:sz w:val="28"/>
      <w:szCs w:val="20"/>
    </w:rPr>
  </w:style>
  <w:style w:type="paragraph" w:styleId="BalloonText">
    <w:name w:val="Balloon Text"/>
    <w:basedOn w:val="Normal"/>
    <w:link w:val="BalloonTextChar"/>
    <w:uiPriority w:val="99"/>
    <w:semiHidden/>
    <w:unhideWhenUsed/>
    <w:rsid w:val="00577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306"/>
    <w:rPr>
      <w:rFonts w:ascii="Segoe UI" w:eastAsia="Times New Roman" w:hAnsi="Segoe UI" w:cs="Segoe UI"/>
      <w:noProof/>
      <w:sz w:val="18"/>
      <w:szCs w:val="18"/>
    </w:rPr>
  </w:style>
  <w:style w:type="character" w:styleId="Hyperlink">
    <w:name w:val="Hyperlink"/>
    <w:basedOn w:val="DefaultParagraphFont"/>
    <w:uiPriority w:val="99"/>
    <w:semiHidden/>
    <w:unhideWhenUsed/>
    <w:rsid w:val="00755A6B"/>
    <w:rPr>
      <w:color w:val="0000FF"/>
      <w:u w:val="single"/>
    </w:rPr>
  </w:style>
  <w:style w:type="character" w:customStyle="1" w:styleId="highlight">
    <w:name w:val="highlight"/>
    <w:basedOn w:val="DefaultParagraphFont"/>
    <w:rsid w:val="005857A3"/>
  </w:style>
  <w:style w:type="character" w:styleId="CommentReference">
    <w:name w:val="annotation reference"/>
    <w:basedOn w:val="DefaultParagraphFont"/>
    <w:uiPriority w:val="99"/>
    <w:semiHidden/>
    <w:unhideWhenUsed/>
    <w:rsid w:val="00C43D8E"/>
    <w:rPr>
      <w:sz w:val="16"/>
      <w:szCs w:val="16"/>
    </w:rPr>
  </w:style>
  <w:style w:type="paragraph" w:styleId="CommentText">
    <w:name w:val="annotation text"/>
    <w:basedOn w:val="Normal"/>
    <w:link w:val="CommentTextChar"/>
    <w:uiPriority w:val="99"/>
    <w:semiHidden/>
    <w:unhideWhenUsed/>
    <w:rsid w:val="00C43D8E"/>
    <w:rPr>
      <w:sz w:val="20"/>
    </w:rPr>
  </w:style>
  <w:style w:type="character" w:customStyle="1" w:styleId="CommentTextChar">
    <w:name w:val="Comment Text Char"/>
    <w:basedOn w:val="DefaultParagraphFont"/>
    <w:link w:val="CommentText"/>
    <w:uiPriority w:val="99"/>
    <w:semiHidden/>
    <w:rsid w:val="00C43D8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43D8E"/>
    <w:rPr>
      <w:b/>
      <w:bCs/>
    </w:rPr>
  </w:style>
  <w:style w:type="character" w:customStyle="1" w:styleId="CommentSubjectChar">
    <w:name w:val="Comment Subject Char"/>
    <w:basedOn w:val="CommentTextChar"/>
    <w:link w:val="CommentSubject"/>
    <w:uiPriority w:val="99"/>
    <w:semiHidden/>
    <w:rsid w:val="00C43D8E"/>
    <w:rPr>
      <w:rFonts w:ascii="Times New Roman" w:eastAsia="Times New Roman" w:hAnsi="Times New Roman" w:cs="Times New Roman"/>
      <w:b/>
      <w:bCs/>
      <w:noProof/>
      <w:sz w:val="20"/>
      <w:szCs w:val="20"/>
    </w:rPr>
  </w:style>
  <w:style w:type="paragraph" w:styleId="Revision">
    <w:name w:val="Revision"/>
    <w:hidden/>
    <w:uiPriority w:val="99"/>
    <w:semiHidden/>
    <w:rsid w:val="00AB2D0F"/>
    <w:pPr>
      <w:spacing w:after="0" w:line="240" w:lineRule="auto"/>
    </w:pPr>
    <w:rPr>
      <w:rFonts w:ascii="Times New Roman" w:eastAsia="Times New Roman" w:hAnsi="Times New Roman" w:cs="Times New Roman"/>
      <w:noProof/>
      <w:sz w:val="28"/>
      <w:szCs w:val="20"/>
    </w:rPr>
  </w:style>
  <w:style w:type="paragraph" w:customStyle="1" w:styleId="Body">
    <w:name w:val="Body"/>
    <w:rsid w:val="00AF1E99"/>
    <w:pPr>
      <w:spacing w:after="200" w:line="276" w:lineRule="auto"/>
    </w:pPr>
    <w:rPr>
      <w:rFonts w:ascii="Calibri" w:eastAsia="Arial Unicode MS" w:hAnsi="Calibri" w:cs="Arial Unicode MS"/>
      <w:color w:val="000000"/>
      <w:u w:color="000000"/>
      <w:lang w:eastAsia="lv-LV"/>
    </w:rPr>
  </w:style>
  <w:style w:type="character" w:customStyle="1" w:styleId="italics">
    <w:name w:val="italics"/>
    <w:basedOn w:val="DefaultParagraphFont"/>
    <w:rsid w:val="00AF73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5735">
      <w:bodyDiv w:val="1"/>
      <w:marLeft w:val="0"/>
      <w:marRight w:val="0"/>
      <w:marTop w:val="0"/>
      <w:marBottom w:val="0"/>
      <w:divBdr>
        <w:top w:val="none" w:sz="0" w:space="0" w:color="auto"/>
        <w:left w:val="none" w:sz="0" w:space="0" w:color="auto"/>
        <w:bottom w:val="none" w:sz="0" w:space="0" w:color="auto"/>
        <w:right w:val="none" w:sz="0" w:space="0" w:color="auto"/>
      </w:divBdr>
    </w:div>
    <w:div w:id="661466420">
      <w:bodyDiv w:val="1"/>
      <w:marLeft w:val="0"/>
      <w:marRight w:val="0"/>
      <w:marTop w:val="0"/>
      <w:marBottom w:val="0"/>
      <w:divBdr>
        <w:top w:val="none" w:sz="0" w:space="0" w:color="auto"/>
        <w:left w:val="none" w:sz="0" w:space="0" w:color="auto"/>
        <w:bottom w:val="none" w:sz="0" w:space="0" w:color="auto"/>
        <w:right w:val="none" w:sz="0" w:space="0" w:color="auto"/>
      </w:divBdr>
    </w:div>
    <w:div w:id="817964807">
      <w:bodyDiv w:val="1"/>
      <w:marLeft w:val="0"/>
      <w:marRight w:val="0"/>
      <w:marTop w:val="0"/>
      <w:marBottom w:val="0"/>
      <w:divBdr>
        <w:top w:val="none" w:sz="0" w:space="0" w:color="auto"/>
        <w:left w:val="none" w:sz="0" w:space="0" w:color="auto"/>
        <w:bottom w:val="none" w:sz="0" w:space="0" w:color="auto"/>
        <w:right w:val="none" w:sz="0" w:space="0" w:color="auto"/>
      </w:divBdr>
    </w:div>
    <w:div w:id="16554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4DF1-B154-42B9-B22D-1D2D7CC0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izmantošanai pārtikā aizliegtiem augiem un augu daļām</vt:lpstr>
      <vt:lpstr>Noteikumi par izmantošanai pārtikā aizliegtiem augiem un augu daļām</vt:lpstr>
    </vt:vector>
  </TitlesOfParts>
  <Manager/>
  <Company>Zemkopības Ministrija</Company>
  <LinksUpToDate>false</LinksUpToDate>
  <CharactersWithSpaces>5302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Izmantošanai pārtikā aizliegto augu un augu daļu noteikumi</dc:title>
  <dc:subject>Noteikumu projekts</dc:subject>
  <dc:creator>Ināra Cine</dc:creator>
  <cp:keywords/>
  <dc:description>Cine 67027146_x000d_
Inara.Cine@zm.gov.lv</dc:description>
  <cp:lastModifiedBy>Dimitris Dimitriadis</cp:lastModifiedBy>
  <cp:revision>8</cp:revision>
  <cp:lastPrinted>2020-12-17T08:29:00Z</cp:lastPrinted>
  <dcterms:created xsi:type="dcterms:W3CDTF">2021-01-28T10:51:00Z</dcterms:created>
  <dcterms:modified xsi:type="dcterms:W3CDTF">2021-10-20T11:24:00Z</dcterms:modified>
  <cp:category/>
</cp:coreProperties>
</file>